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308E" w14:textId="5DE603C5" w:rsidR="00492157" w:rsidRPr="00506107" w:rsidRDefault="00492157">
      <w:pPr>
        <w:rPr>
          <w:rFonts w:ascii="Times New Roman" w:hAnsi="Times New Roman" w:cs="Times New Roman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000"/>
      </w:tblGrid>
      <w:tr w:rsidR="00506107" w:rsidRPr="00506107" w14:paraId="57AF0226" w14:textId="77777777" w:rsidTr="00634A3F">
        <w:tc>
          <w:tcPr>
            <w:tcW w:w="107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578B4EB7" w14:textId="617873A8" w:rsidR="00492157" w:rsidRDefault="00B726B5" w:rsidP="00634A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^</w:t>
            </w:r>
            <w:r w:rsidR="00541AE3">
              <w:rPr>
                <w:rFonts w:ascii="Times New Roman" w:hAnsi="Times New Roman" w:cs="Times New Roman"/>
                <w:b/>
                <w:bCs/>
              </w:rPr>
              <w:t>Service</w:t>
            </w:r>
            <w:r w:rsidR="00D827AD" w:rsidRPr="0050610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541AE3">
              <w:rPr>
                <w:rFonts w:ascii="Times New Roman" w:hAnsi="Times New Roman" w:cs="Times New Roman"/>
                <w:b/>
                <w:bCs/>
              </w:rPr>
              <w:t>1</w:t>
            </w:r>
            <w:r w:rsidR="00A62410">
              <w:rPr>
                <w:rFonts w:ascii="Times New Roman" w:hAnsi="Times New Roman" w:cs="Times New Roman"/>
                <w:b/>
                <w:bCs/>
              </w:rPr>
              <w:t>-</w:t>
            </w:r>
            <w:r w:rsidR="00D827AD" w:rsidRPr="00506107">
              <w:rPr>
                <w:rFonts w:ascii="Times New Roman" w:hAnsi="Times New Roman" w:cs="Times New Roman"/>
                <w:b/>
                <w:bCs/>
              </w:rPr>
              <w:t>year timeframe)</w:t>
            </w:r>
            <w:r w:rsidR="00CF57DC" w:rsidRPr="0050610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A03F43">
              <w:rPr>
                <w:rFonts w:ascii="Times New Roman" w:hAnsi="Times New Roman" w:cs="Times New Roman"/>
                <w:b/>
                <w:bCs/>
              </w:rPr>
              <w:t>2</w:t>
            </w:r>
            <w:r w:rsidR="00CF57DC" w:rsidRPr="00506107">
              <w:rPr>
                <w:rFonts w:ascii="Times New Roman" w:hAnsi="Times New Roman" w:cs="Times New Roman"/>
                <w:b/>
                <w:bCs/>
              </w:rPr>
              <w:t>0% effort</w:t>
            </w:r>
          </w:p>
          <w:p w14:paraId="3CB3C590" w14:textId="121EFEDF" w:rsidR="00684CBA" w:rsidRPr="00506107" w:rsidRDefault="00FD7F44" w:rsidP="0063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027C24">
              <w:rPr>
                <w:rFonts w:ascii="Times New Roman" w:hAnsi="Times New Roman" w:cs="Times New Roman"/>
              </w:rPr>
              <w:t>[</w:t>
            </w:r>
            <w:r w:rsidR="006A1A26">
              <w:rPr>
                <w:rFonts w:ascii="Times New Roman" w:hAnsi="Times New Roman" w:cs="Times New Roman"/>
              </w:rPr>
              <w:t>M</w:t>
            </w:r>
            <w:r w:rsidR="00564C80">
              <w:rPr>
                <w:rFonts w:ascii="Times New Roman" w:hAnsi="Times New Roman" w:cs="Times New Roman"/>
              </w:rPr>
              <w:t>eet</w:t>
            </w:r>
            <w:r w:rsidR="006A1A26">
              <w:rPr>
                <w:rFonts w:ascii="Times New Roman" w:hAnsi="Times New Roman" w:cs="Times New Roman"/>
              </w:rPr>
              <w:t>s</w:t>
            </w:r>
            <w:r w:rsidR="00564C80">
              <w:rPr>
                <w:rFonts w:ascii="Times New Roman" w:hAnsi="Times New Roman" w:cs="Times New Roman"/>
              </w:rPr>
              <w:t xml:space="preserve"> </w:t>
            </w:r>
            <w:r w:rsidR="006A1A26" w:rsidRPr="006A1A26">
              <w:rPr>
                <w:rFonts w:ascii="Times New Roman" w:hAnsi="Times New Roman" w:cs="Times New Roman"/>
                <w:u w:val="single"/>
              </w:rPr>
              <w:t>&gt;</w:t>
            </w:r>
            <w:r w:rsidR="006A1A26">
              <w:rPr>
                <w:rFonts w:ascii="Times New Roman" w:hAnsi="Times New Roman" w:cs="Times New Roman"/>
              </w:rPr>
              <w:t xml:space="preserve"> </w:t>
            </w:r>
            <w:r w:rsidR="002B4AEB">
              <w:rPr>
                <w:rFonts w:ascii="Times New Roman" w:hAnsi="Times New Roman" w:cs="Times New Roman"/>
              </w:rPr>
              <w:t>2</w:t>
            </w:r>
            <w:r w:rsidR="00564C80">
              <w:rPr>
                <w:rFonts w:ascii="Times New Roman" w:hAnsi="Times New Roman" w:cs="Times New Roman"/>
              </w:rPr>
              <w:t xml:space="preserve"> criteria per</w:t>
            </w:r>
            <w:r w:rsidR="008808E3">
              <w:rPr>
                <w:rFonts w:ascii="Times New Roman" w:hAnsi="Times New Roman" w:cs="Times New Roman"/>
              </w:rPr>
              <w:t xml:space="preserve"> scale range]</w:t>
            </w:r>
            <w:r w:rsidR="00564C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107" w:rsidRPr="00506107" w14:paraId="3EDB4EC6" w14:textId="77777777" w:rsidTr="00634A3F">
        <w:tc>
          <w:tcPr>
            <w:tcW w:w="1710" w:type="dxa"/>
            <w:tcBorders>
              <w:top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1BFB84AB" w14:textId="77777777" w:rsidR="00492157" w:rsidRDefault="00EC0D43" w:rsidP="0063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14:paraId="6FF247AA" w14:textId="543F5EFB" w:rsidR="00EC0D43" w:rsidRPr="00506107" w:rsidRDefault="00EC0D43" w:rsidP="00634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Exceeds Expectations</w:t>
            </w:r>
            <w:r w:rsidR="002B4AEB">
              <w:rPr>
                <w:rFonts w:ascii="Times New Roman" w:hAnsi="Times New Roman" w:cs="Times New Roman"/>
              </w:rPr>
              <w:t xml:space="preserve"> [Research]</w:t>
            </w:r>
          </w:p>
        </w:tc>
        <w:tc>
          <w:tcPr>
            <w:tcW w:w="9000" w:type="dxa"/>
            <w:tcBorders>
              <w:top w:val="single" w:sz="4" w:space="0" w:color="auto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074662AE" w14:textId="77777777" w:rsidR="00FB2974" w:rsidRPr="00506107" w:rsidRDefault="00FB2974" w:rsidP="00FB2974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At least one leadership role in a national service activity (e.g., editor, associate editor, committee chair)</w:t>
            </w:r>
          </w:p>
          <w:p w14:paraId="4C359C09" w14:textId="2ED207E3" w:rsidR="00C3273C" w:rsidRDefault="00B93EF7" w:rsidP="00346602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external letters</w:t>
            </w:r>
            <w:r w:rsidR="007C4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 </w:t>
            </w:r>
            <w:r w:rsidR="007C4D2F">
              <w:rPr>
                <w:rFonts w:ascii="Times New Roman" w:hAnsi="Times New Roman" w:cs="Times New Roman"/>
              </w:rPr>
              <w:t>tenure and promotion evaluation</w:t>
            </w:r>
            <w:r w:rsidR="002E02BA">
              <w:rPr>
                <w:rFonts w:ascii="Times New Roman" w:hAnsi="Times New Roman" w:cs="Times New Roman"/>
              </w:rPr>
              <w:t xml:space="preserve"> or for inter/national award nominations</w:t>
            </w:r>
            <w:r w:rsidR="00C4440E">
              <w:rPr>
                <w:rFonts w:ascii="Times New Roman" w:hAnsi="Times New Roman" w:cs="Times New Roman"/>
              </w:rPr>
              <w:t xml:space="preserve"> (</w:t>
            </w:r>
            <w:r w:rsidR="00C4440E" w:rsidRPr="00FC6C95">
              <w:rPr>
                <w:rFonts w:ascii="Times New Roman" w:hAnsi="Times New Roman" w:cs="Times New Roman"/>
                <w:u w:val="single"/>
              </w:rPr>
              <w:t>&gt;</w:t>
            </w:r>
            <w:r w:rsidR="00C4440E">
              <w:rPr>
                <w:rFonts w:ascii="Times New Roman" w:hAnsi="Times New Roman" w:cs="Times New Roman"/>
              </w:rPr>
              <w:t xml:space="preserve"> 2 instances)</w:t>
            </w:r>
          </w:p>
          <w:p w14:paraId="2B3DAE2D" w14:textId="56606CAA" w:rsidR="00346602" w:rsidRDefault="00346602" w:rsidP="00346602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 w:rsidRPr="080F72F0">
              <w:rPr>
                <w:rFonts w:ascii="Times New Roman" w:hAnsi="Times New Roman" w:cs="Times New Roman"/>
              </w:rPr>
              <w:t>At least one service activity that entails a leadership role or heavy time commitment (&gt; 2 hours a month)</w:t>
            </w:r>
          </w:p>
          <w:p w14:paraId="596A8B9F" w14:textId="77777777" w:rsidR="00345ABC" w:rsidRDefault="00C96EB4" w:rsidP="00C342A2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FB2974" w:rsidRPr="00506107">
              <w:rPr>
                <w:rFonts w:ascii="Times New Roman" w:hAnsi="Times New Roman" w:cs="Times New Roman"/>
              </w:rPr>
              <w:t xml:space="preserve">igh volume service </w:t>
            </w:r>
            <w:r w:rsidR="00FB623B">
              <w:rPr>
                <w:rFonts w:ascii="Times New Roman" w:hAnsi="Times New Roman" w:cs="Times New Roman"/>
              </w:rPr>
              <w:t xml:space="preserve">across </w:t>
            </w:r>
            <w:r w:rsidR="00FB623B" w:rsidRPr="00506107">
              <w:rPr>
                <w:rFonts w:ascii="Times New Roman" w:hAnsi="Times New Roman" w:cs="Times New Roman"/>
              </w:rPr>
              <w:t xml:space="preserve">two (of the three) levels: national, community/college/university, </w:t>
            </w:r>
            <w:r w:rsidR="00FB623B">
              <w:rPr>
                <w:rFonts w:ascii="Times New Roman" w:hAnsi="Times New Roman" w:cs="Times New Roman"/>
              </w:rPr>
              <w:t xml:space="preserve">and or </w:t>
            </w:r>
            <w:r w:rsidR="00FB623B" w:rsidRPr="00506107">
              <w:rPr>
                <w:rFonts w:ascii="Times New Roman" w:hAnsi="Times New Roman" w:cs="Times New Roman"/>
              </w:rPr>
              <w:t>department</w:t>
            </w:r>
            <w:r w:rsidR="00FB623B">
              <w:rPr>
                <w:rFonts w:ascii="Times New Roman" w:hAnsi="Times New Roman" w:cs="Times New Roman"/>
              </w:rPr>
              <w:t xml:space="preserve"> (</w:t>
            </w:r>
            <w:r w:rsidR="00FB623B" w:rsidRPr="002B3847">
              <w:rPr>
                <w:rFonts w:ascii="Times New Roman" w:hAnsi="Times New Roman" w:cs="Times New Roman"/>
                <w:u w:val="single"/>
              </w:rPr>
              <w:t>&gt;</w:t>
            </w:r>
            <w:r w:rsidR="00FB623B">
              <w:rPr>
                <w:rFonts w:ascii="Times New Roman" w:hAnsi="Times New Roman" w:cs="Times New Roman"/>
              </w:rPr>
              <w:t xml:space="preserve"> </w:t>
            </w:r>
            <w:r w:rsidR="00EB2858">
              <w:rPr>
                <w:rFonts w:ascii="Times New Roman" w:hAnsi="Times New Roman" w:cs="Times New Roman"/>
              </w:rPr>
              <w:t>4</w:t>
            </w:r>
            <w:r w:rsidR="002B3847">
              <w:rPr>
                <w:rFonts w:ascii="Times New Roman" w:hAnsi="Times New Roman" w:cs="Times New Roman"/>
              </w:rPr>
              <w:t xml:space="preserve"> activities)</w:t>
            </w:r>
          </w:p>
          <w:p w14:paraId="1F9C00E7" w14:textId="677B25EE" w:rsidR="00DF0907" w:rsidRPr="00C342A2" w:rsidRDefault="00DF0907" w:rsidP="00C342A2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</w:p>
        </w:tc>
      </w:tr>
      <w:tr w:rsidR="002B4AEB" w:rsidRPr="00506107" w14:paraId="75C9A91E" w14:textId="77777777" w:rsidTr="00634A3F">
        <w:tc>
          <w:tcPr>
            <w:tcW w:w="171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73882C81" w14:textId="77777777" w:rsidR="002B4AEB" w:rsidRDefault="002B4AEB" w:rsidP="002B4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14:paraId="7ACB9990" w14:textId="202E6711" w:rsidR="002B4AEB" w:rsidRDefault="002B4AEB" w:rsidP="002B4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Exceeds Expectations [Clinical]</w:t>
            </w:r>
          </w:p>
        </w:tc>
        <w:tc>
          <w:tcPr>
            <w:tcW w:w="90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</w:tcPr>
          <w:p w14:paraId="5A9F8919" w14:textId="77777777" w:rsidR="0099242C" w:rsidRPr="00B767C5" w:rsidRDefault="008266C7" w:rsidP="0099242C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One </w:t>
            </w:r>
            <w:r w:rsidR="0099242C">
              <w:rPr>
                <w:rFonts w:ascii="Times New Roman" w:hAnsi="Times New Roman" w:cs="Times New Roman"/>
              </w:rPr>
              <w:t>service activity at the national level</w:t>
            </w:r>
          </w:p>
          <w:p w14:paraId="355B7A05" w14:textId="60E23782" w:rsidR="0099242C" w:rsidRDefault="0099242C" w:rsidP="0099242C">
            <w:pPr>
              <w:pStyle w:val="ListParagraph"/>
              <w:numPr>
                <w:ilvl w:val="0"/>
                <w:numId w:val="28"/>
              </w:numPr>
              <w:ind w:left="361"/>
              <w:rPr>
                <w:rFonts w:ascii="Times New Roman" w:hAnsi="Times New Roman" w:cs="Times New Roman"/>
              </w:rPr>
            </w:pPr>
            <w:r w:rsidRPr="080F72F0">
              <w:rPr>
                <w:rFonts w:ascii="Times New Roman" w:hAnsi="Times New Roman" w:cs="Times New Roman"/>
              </w:rPr>
              <w:t>At least one service activity that entails a leadership role or heavy time commitment (&gt; 2 hours a month)</w:t>
            </w:r>
          </w:p>
          <w:p w14:paraId="64107303" w14:textId="29FE7736" w:rsidR="002B4AEB" w:rsidRPr="00DF0907" w:rsidRDefault="0099242C" w:rsidP="0099242C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80F72F0">
              <w:rPr>
                <w:rFonts w:ascii="Times New Roman" w:hAnsi="Times New Roman" w:cs="Times New Roman"/>
              </w:rPr>
              <w:t xml:space="preserve">High volume of service across two (of the three) levels: national, community/college/university, </w:t>
            </w:r>
            <w:r w:rsidR="005D6E53">
              <w:rPr>
                <w:rFonts w:ascii="Times New Roman" w:hAnsi="Times New Roman" w:cs="Times New Roman"/>
              </w:rPr>
              <w:t xml:space="preserve">and </w:t>
            </w:r>
            <w:proofErr w:type="gramStart"/>
            <w:r w:rsidR="005D6E53">
              <w:rPr>
                <w:rFonts w:ascii="Times New Roman" w:hAnsi="Times New Roman" w:cs="Times New Roman"/>
              </w:rPr>
              <w:t>or</w:t>
            </w:r>
            <w:proofErr w:type="gramEnd"/>
            <w:r w:rsidR="005D6E53">
              <w:rPr>
                <w:rFonts w:ascii="Times New Roman" w:hAnsi="Times New Roman" w:cs="Times New Roman"/>
              </w:rPr>
              <w:t xml:space="preserve"> </w:t>
            </w:r>
            <w:r w:rsidRPr="080F72F0">
              <w:rPr>
                <w:rFonts w:ascii="Times New Roman" w:hAnsi="Times New Roman" w:cs="Times New Roman"/>
              </w:rPr>
              <w:t>department (</w:t>
            </w:r>
            <w:r w:rsidRPr="080F72F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&gt;</w:t>
            </w:r>
            <w:r w:rsidRPr="080F72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activities)</w:t>
            </w:r>
          </w:p>
          <w:p w14:paraId="6FCF10F0" w14:textId="661938B7" w:rsidR="00DF0907" w:rsidRPr="0063583F" w:rsidRDefault="00DF0907" w:rsidP="0099242C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</w:p>
        </w:tc>
      </w:tr>
      <w:tr w:rsidR="00506107" w:rsidRPr="00506107" w14:paraId="59A9101E" w14:textId="77777777" w:rsidTr="00634A3F">
        <w:tc>
          <w:tcPr>
            <w:tcW w:w="171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2DAD2944" w14:textId="77777777" w:rsidR="000B7404" w:rsidRDefault="000B7404" w:rsidP="000B7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14:paraId="7E69C5E3" w14:textId="6714E7BF" w:rsidR="00492157" w:rsidRPr="00506107" w:rsidRDefault="000B7404" w:rsidP="000B7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Meets Expectations</w:t>
            </w:r>
          </w:p>
        </w:tc>
        <w:tc>
          <w:tcPr>
            <w:tcW w:w="90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7713DFEF" w14:textId="579635B0" w:rsidR="00FF0A31" w:rsidRPr="0063583F" w:rsidRDefault="00FF0A31" w:rsidP="00FF0A31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63583F">
              <w:rPr>
                <w:rFonts w:ascii="Times New Roman" w:hAnsi="Times New Roman" w:cs="Times New Roman"/>
              </w:rPr>
              <w:t xml:space="preserve">At least one service activity </w:t>
            </w:r>
            <w:r w:rsidR="00817376">
              <w:rPr>
                <w:rFonts w:ascii="Times New Roman" w:hAnsi="Times New Roman" w:cs="Times New Roman"/>
              </w:rPr>
              <w:t>at</w:t>
            </w:r>
            <w:r w:rsidRPr="0063583F">
              <w:rPr>
                <w:rFonts w:ascii="Times New Roman" w:hAnsi="Times New Roman" w:cs="Times New Roman"/>
              </w:rPr>
              <w:t xml:space="preserve"> the national level</w:t>
            </w:r>
            <w:r w:rsidR="0010220E">
              <w:rPr>
                <w:rFonts w:ascii="Times New Roman" w:hAnsi="Times New Roman" w:cs="Times New Roman"/>
              </w:rPr>
              <w:t xml:space="preserve"> (&gt; 1 meets 2 criteria)</w:t>
            </w:r>
          </w:p>
          <w:p w14:paraId="32D799D1" w14:textId="59DF25B7" w:rsidR="00585165" w:rsidRDefault="00FF0A31" w:rsidP="00FF0A31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63583F">
              <w:rPr>
                <w:rFonts w:ascii="Times New Roman" w:hAnsi="Times New Roman" w:cs="Times New Roman"/>
              </w:rPr>
              <w:t>At least one service activity at the community</w:t>
            </w:r>
            <w:r w:rsidR="00585165">
              <w:rPr>
                <w:rFonts w:ascii="Times New Roman" w:hAnsi="Times New Roman" w:cs="Times New Roman"/>
              </w:rPr>
              <w:t xml:space="preserve"> level</w:t>
            </w:r>
            <w:r w:rsidR="0010220E">
              <w:rPr>
                <w:rFonts w:ascii="Times New Roman" w:hAnsi="Times New Roman" w:cs="Times New Roman"/>
              </w:rPr>
              <w:t xml:space="preserve"> (&gt; 1 meets 2 criteria)</w:t>
            </w:r>
          </w:p>
          <w:p w14:paraId="6DBDA486" w14:textId="5D500EB3" w:rsidR="00585165" w:rsidRDefault="00585165" w:rsidP="00FF0A31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service activity at the</w:t>
            </w:r>
            <w:r w:rsidR="00FF0A31" w:rsidRPr="0063583F">
              <w:rPr>
                <w:rFonts w:ascii="Times New Roman" w:hAnsi="Times New Roman" w:cs="Times New Roman"/>
              </w:rPr>
              <w:t xml:space="preserve"> college</w:t>
            </w:r>
            <w:r>
              <w:rPr>
                <w:rFonts w:ascii="Times New Roman" w:hAnsi="Times New Roman" w:cs="Times New Roman"/>
              </w:rPr>
              <w:t xml:space="preserve"> level</w:t>
            </w:r>
            <w:r w:rsidR="0010220E">
              <w:rPr>
                <w:rFonts w:ascii="Times New Roman" w:hAnsi="Times New Roman" w:cs="Times New Roman"/>
              </w:rPr>
              <w:t xml:space="preserve"> (&gt; 1 meets 2 criteria)</w:t>
            </w:r>
          </w:p>
          <w:p w14:paraId="5082D334" w14:textId="2F6FAC5E" w:rsidR="00FF0A31" w:rsidRDefault="00585165" w:rsidP="00FF0A31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service activity at the</w:t>
            </w:r>
            <w:r w:rsidR="00FF0A31" w:rsidRPr="0063583F">
              <w:rPr>
                <w:rFonts w:ascii="Times New Roman" w:hAnsi="Times New Roman" w:cs="Times New Roman"/>
              </w:rPr>
              <w:t xml:space="preserve"> university level</w:t>
            </w:r>
            <w:r w:rsidR="0010220E">
              <w:rPr>
                <w:rFonts w:ascii="Times New Roman" w:hAnsi="Times New Roman" w:cs="Times New Roman"/>
              </w:rPr>
              <w:t xml:space="preserve"> (&gt; 1 meets 2 criteria)</w:t>
            </w:r>
          </w:p>
          <w:p w14:paraId="79DD3773" w14:textId="46566EC7" w:rsidR="00B50C7F" w:rsidRPr="0063583F" w:rsidRDefault="004B6C0B" w:rsidP="00FF0A31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</w:t>
            </w:r>
            <w:r w:rsidR="00A47EB2">
              <w:rPr>
                <w:rFonts w:ascii="Times New Roman" w:hAnsi="Times New Roman" w:cs="Times New Roman"/>
              </w:rPr>
              <w:t>least</w:t>
            </w:r>
            <w:r>
              <w:rPr>
                <w:rFonts w:ascii="Times New Roman" w:hAnsi="Times New Roman" w:cs="Times New Roman"/>
              </w:rPr>
              <w:t xml:space="preserve"> one service activity at the</w:t>
            </w:r>
            <w:r w:rsidRPr="006358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department</w:t>
            </w:r>
            <w:r w:rsidRPr="0063583F">
              <w:rPr>
                <w:rFonts w:ascii="Times New Roman" w:hAnsi="Times New Roman" w:cs="Times New Roman"/>
              </w:rPr>
              <w:t xml:space="preserve"> level</w:t>
            </w:r>
            <w:r>
              <w:rPr>
                <w:rFonts w:ascii="Times New Roman" w:hAnsi="Times New Roman" w:cs="Times New Roman"/>
              </w:rPr>
              <w:t xml:space="preserve"> (&gt; 1 meets 2 criteria)</w:t>
            </w:r>
          </w:p>
          <w:p w14:paraId="26EA7195" w14:textId="77777777" w:rsidR="00A424C1" w:rsidRDefault="00FF0A31" w:rsidP="003B094E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63583F">
              <w:rPr>
                <w:rFonts w:ascii="Times New Roman" w:hAnsi="Times New Roman" w:cs="Times New Roman"/>
              </w:rPr>
              <w:t>Performs required service at the department level (e.g., attendance at faculty meetings, attendance at IEC meetings, service on at least 1 IEC subcommittee)</w:t>
            </w:r>
          </w:p>
          <w:p w14:paraId="799B661B" w14:textId="0B141DC0" w:rsidR="00DF0907" w:rsidRPr="003B094E" w:rsidRDefault="00DF0907" w:rsidP="003B094E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</w:p>
        </w:tc>
      </w:tr>
      <w:tr w:rsidR="00506107" w:rsidRPr="00506107" w14:paraId="0BBB4810" w14:textId="77777777" w:rsidTr="00634A3F">
        <w:tc>
          <w:tcPr>
            <w:tcW w:w="171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2C8152D5" w14:textId="77777777" w:rsidR="007B527A" w:rsidRDefault="007B527A" w:rsidP="007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14:paraId="45DC47E8" w14:textId="785384BA" w:rsidR="00EC0D43" w:rsidRPr="00506107" w:rsidRDefault="007B527A" w:rsidP="007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Fails to Meet Expectations</w:t>
            </w:r>
          </w:p>
        </w:tc>
        <w:tc>
          <w:tcPr>
            <w:tcW w:w="9000" w:type="dxa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14:paraId="613FA394" w14:textId="22C54BE7" w:rsidR="009D08F5" w:rsidRDefault="009D08F5" w:rsidP="00252E16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One </w:t>
            </w:r>
            <w:r w:rsidR="00B67CA7">
              <w:rPr>
                <w:rFonts w:ascii="Times New Roman" w:hAnsi="Times New Roman" w:cs="Times New Roman"/>
              </w:rPr>
              <w:t xml:space="preserve">or no </w:t>
            </w:r>
            <w:r w:rsidR="006157B5">
              <w:rPr>
                <w:rFonts w:ascii="Times New Roman" w:hAnsi="Times New Roman" w:cs="Times New Roman"/>
              </w:rPr>
              <w:t>service activity</w:t>
            </w:r>
          </w:p>
          <w:p w14:paraId="23D0E00A" w14:textId="77777777" w:rsidR="00B57285" w:rsidRDefault="00252E16" w:rsidP="00252E16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 xml:space="preserve">No evidence of service beyond </w:t>
            </w:r>
            <w:r w:rsidR="00B57285">
              <w:rPr>
                <w:rFonts w:ascii="Times New Roman" w:hAnsi="Times New Roman" w:cs="Times New Roman"/>
              </w:rPr>
              <w:t>IEC meetings and subcommittees</w:t>
            </w:r>
            <w:r w:rsidR="00B57285" w:rsidRPr="00506107">
              <w:rPr>
                <w:rFonts w:ascii="Times New Roman" w:hAnsi="Times New Roman" w:cs="Times New Roman"/>
              </w:rPr>
              <w:t xml:space="preserve"> </w:t>
            </w:r>
          </w:p>
          <w:p w14:paraId="30F39581" w14:textId="51181455" w:rsidR="009B1350" w:rsidRPr="00506107" w:rsidRDefault="00252E16" w:rsidP="00252E16">
            <w:pPr>
              <w:pStyle w:val="ListParagraph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</w:rPr>
            </w:pPr>
            <w:r w:rsidRPr="00506107">
              <w:rPr>
                <w:rFonts w:ascii="Times New Roman" w:hAnsi="Times New Roman" w:cs="Times New Roman"/>
              </w:rPr>
              <w:t>Does not fulfill service responsibilities that are assigned or agreed upon</w:t>
            </w:r>
          </w:p>
        </w:tc>
      </w:tr>
    </w:tbl>
    <w:p w14:paraId="5B5A1859" w14:textId="77777777" w:rsidR="00B726B5" w:rsidRPr="008460F5" w:rsidRDefault="00B726B5" w:rsidP="004F2BD1">
      <w:pPr>
        <w:rPr>
          <w:rFonts w:ascii="Times New Roman" w:hAnsi="Times New Roman" w:cs="Times New Roman"/>
        </w:rPr>
      </w:pPr>
    </w:p>
    <w:p w14:paraId="7F540B7C" w14:textId="1DAE8693" w:rsidR="008460F5" w:rsidRPr="00FC6C95" w:rsidRDefault="008460F5" w:rsidP="008460F5">
      <w:pPr>
        <w:ind w:left="-630"/>
        <w:rPr>
          <w:rFonts w:ascii="Times New Roman" w:hAnsi="Times New Roman" w:cs="Times New Roman"/>
        </w:rPr>
      </w:pPr>
      <w:r w:rsidRPr="008460F5">
        <w:rPr>
          <w:rFonts w:ascii="Times New Roman" w:hAnsi="Times New Roman" w:cs="Times New Roman"/>
          <w:b/>
        </w:rPr>
        <w:t xml:space="preserve">^ </w:t>
      </w:r>
      <w:r w:rsidRPr="00FC6C95">
        <w:rPr>
          <w:rFonts w:ascii="Times New Roman" w:hAnsi="Times New Roman" w:cs="Times New Roman"/>
        </w:rPr>
        <w:t xml:space="preserve">Service activities appropriate for </w:t>
      </w:r>
      <w:r w:rsidRPr="00514311">
        <w:rPr>
          <w:rFonts w:ascii="Times New Roman" w:hAnsi="Times New Roman" w:cs="Times New Roman"/>
          <w:b/>
          <w:bCs/>
        </w:rPr>
        <w:t>Assistant</w:t>
      </w:r>
      <w:r w:rsidR="00212916" w:rsidRPr="00514311">
        <w:rPr>
          <w:rFonts w:ascii="Times New Roman" w:hAnsi="Times New Roman" w:cs="Times New Roman"/>
          <w:b/>
          <w:bCs/>
        </w:rPr>
        <w:t>-rank</w:t>
      </w:r>
      <w:r w:rsidR="00212916">
        <w:rPr>
          <w:rFonts w:ascii="Times New Roman" w:hAnsi="Times New Roman" w:cs="Times New Roman"/>
        </w:rPr>
        <w:t xml:space="preserve"> </w:t>
      </w:r>
      <w:r w:rsidRPr="00FC6C95">
        <w:rPr>
          <w:rFonts w:ascii="Times New Roman" w:hAnsi="Times New Roman" w:cs="Times New Roman"/>
        </w:rPr>
        <w:t xml:space="preserve">faculty = </w:t>
      </w:r>
      <w:r w:rsidR="00A353AD">
        <w:rPr>
          <w:rFonts w:ascii="Times New Roman" w:hAnsi="Times New Roman" w:cs="Times New Roman"/>
        </w:rPr>
        <w:t>L</w:t>
      </w:r>
      <w:r w:rsidRPr="00FC6C95">
        <w:rPr>
          <w:rFonts w:ascii="Times New Roman" w:hAnsi="Times New Roman" w:cs="Times New Roman"/>
        </w:rPr>
        <w:t xml:space="preserve">ocal-; department-; and university-level. </w:t>
      </w:r>
    </w:p>
    <w:p w14:paraId="7E1044D7" w14:textId="2800C64F" w:rsidR="0009019F" w:rsidRDefault="008460F5" w:rsidP="008460F5">
      <w:pPr>
        <w:ind w:left="-630"/>
        <w:rPr>
          <w:rFonts w:ascii="Times New Roman" w:hAnsi="Times New Roman" w:cs="Times New Roman"/>
        </w:rPr>
      </w:pPr>
      <w:r w:rsidRPr="00FC6C95">
        <w:rPr>
          <w:rFonts w:ascii="Times New Roman" w:hAnsi="Times New Roman" w:cs="Times New Roman"/>
        </w:rPr>
        <w:t xml:space="preserve">   Service activities appropriate for </w:t>
      </w:r>
      <w:r w:rsidRPr="00514311">
        <w:rPr>
          <w:rFonts w:ascii="Times New Roman" w:hAnsi="Times New Roman" w:cs="Times New Roman"/>
          <w:b/>
          <w:bCs/>
        </w:rPr>
        <w:t>Associate</w:t>
      </w:r>
      <w:r w:rsidR="00212916" w:rsidRPr="00514311">
        <w:rPr>
          <w:rFonts w:ascii="Times New Roman" w:hAnsi="Times New Roman" w:cs="Times New Roman"/>
          <w:b/>
          <w:bCs/>
        </w:rPr>
        <w:t>-rank</w:t>
      </w:r>
      <w:r w:rsidRPr="00FC6C95">
        <w:rPr>
          <w:rFonts w:ascii="Times New Roman" w:hAnsi="Times New Roman" w:cs="Times New Roman"/>
        </w:rPr>
        <w:t xml:space="preserve"> faculty = </w:t>
      </w:r>
      <w:r w:rsidR="00A353AD">
        <w:rPr>
          <w:rFonts w:ascii="Times New Roman" w:hAnsi="Times New Roman" w:cs="Times New Roman"/>
        </w:rPr>
        <w:t>D</w:t>
      </w:r>
      <w:r w:rsidRPr="00FC6C95">
        <w:rPr>
          <w:rFonts w:ascii="Times New Roman" w:hAnsi="Times New Roman" w:cs="Times New Roman"/>
        </w:rPr>
        <w:t>epartment-; university-; state-; and regional-</w:t>
      </w:r>
      <w:r w:rsidR="0009019F">
        <w:rPr>
          <w:rFonts w:ascii="Times New Roman" w:hAnsi="Times New Roman" w:cs="Times New Roman"/>
        </w:rPr>
        <w:t xml:space="preserve">  </w:t>
      </w:r>
    </w:p>
    <w:p w14:paraId="5649923A" w14:textId="7BCD562E" w:rsidR="008460F5" w:rsidRPr="00FC6C95" w:rsidRDefault="0009019F" w:rsidP="008460F5">
      <w:pPr>
        <w:ind w:lef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460F5" w:rsidRPr="00FC6C95">
        <w:rPr>
          <w:rFonts w:ascii="Times New Roman" w:hAnsi="Times New Roman" w:cs="Times New Roman"/>
        </w:rPr>
        <w:t xml:space="preserve">level.    </w:t>
      </w:r>
    </w:p>
    <w:p w14:paraId="5F7B9069" w14:textId="0309C887" w:rsidR="008460F5" w:rsidRDefault="008460F5" w:rsidP="008460F5">
      <w:pPr>
        <w:ind w:left="-630"/>
        <w:rPr>
          <w:rFonts w:ascii="Times New Roman" w:hAnsi="Times New Roman" w:cs="Times New Roman"/>
        </w:rPr>
      </w:pPr>
      <w:r w:rsidRPr="00FC6C95">
        <w:rPr>
          <w:rFonts w:ascii="Times New Roman" w:hAnsi="Times New Roman" w:cs="Times New Roman"/>
        </w:rPr>
        <w:t xml:space="preserve">   Service activities appropriate for </w:t>
      </w:r>
      <w:r w:rsidRPr="00514311">
        <w:rPr>
          <w:rFonts w:ascii="Times New Roman" w:hAnsi="Times New Roman" w:cs="Times New Roman"/>
          <w:b/>
          <w:bCs/>
        </w:rPr>
        <w:t>Full-rank</w:t>
      </w:r>
      <w:r w:rsidRPr="00FC6C95">
        <w:rPr>
          <w:rFonts w:ascii="Times New Roman" w:hAnsi="Times New Roman" w:cs="Times New Roman"/>
        </w:rPr>
        <w:t xml:space="preserve"> faculty = Includes national-level as well as leadership roles.</w:t>
      </w:r>
    </w:p>
    <w:p w14:paraId="038310B7" w14:textId="77777777" w:rsidR="004F2BD1" w:rsidRDefault="004F2BD1" w:rsidP="008460F5">
      <w:pPr>
        <w:ind w:left="-630"/>
        <w:rPr>
          <w:rFonts w:ascii="Times New Roman" w:hAnsi="Times New Roman" w:cs="Times New Roman"/>
        </w:rPr>
      </w:pPr>
    </w:p>
    <w:p w14:paraId="2C481B0D" w14:textId="77777777" w:rsidR="004F2BD1" w:rsidRDefault="004F2BD1" w:rsidP="004F2BD1">
      <w:pPr>
        <w:ind w:left="-630"/>
        <w:rPr>
          <w:rFonts w:ascii="Times New Roman" w:hAnsi="Times New Roman" w:cs="Times New Roman"/>
        </w:rPr>
      </w:pPr>
      <w:r w:rsidRPr="008460F5">
        <w:rPr>
          <w:rFonts w:ascii="Times New Roman" w:hAnsi="Times New Roman" w:cs="Times New Roman"/>
          <w:b/>
        </w:rPr>
        <w:t>*</w:t>
      </w:r>
      <w:r w:rsidRPr="008460F5">
        <w:rPr>
          <w:rFonts w:ascii="Times New Roman" w:hAnsi="Times New Roman" w:cs="Times New Roman"/>
        </w:rPr>
        <w:t xml:space="preserve"> Criterion threshold </w:t>
      </w:r>
      <w:r w:rsidRPr="00514311">
        <w:rPr>
          <w:rFonts w:ascii="Times New Roman" w:hAnsi="Times New Roman" w:cs="Times New Roman"/>
          <w:b/>
          <w:bCs/>
        </w:rPr>
        <w:t>decreases</w:t>
      </w:r>
      <w:r w:rsidRPr="008460F5">
        <w:rPr>
          <w:rFonts w:ascii="Times New Roman" w:hAnsi="Times New Roman" w:cs="Times New Roman"/>
        </w:rPr>
        <w:t xml:space="preserve"> by 1 for (a) each 5% service effort reduction; and (b) Assistant-rank faculty.</w:t>
      </w:r>
    </w:p>
    <w:p w14:paraId="207D84D2" w14:textId="77777777" w:rsidR="00B54531" w:rsidRPr="00B54531" w:rsidRDefault="00454EC2" w:rsidP="00B54531">
      <w:pPr>
        <w:ind w:left="-630"/>
        <w:rPr>
          <w:rFonts w:ascii="Times New Roman" w:hAnsi="Times New Roman" w:cs="Times New Roman"/>
          <w:bCs/>
        </w:rPr>
      </w:pPr>
      <w:r w:rsidRPr="00B54531">
        <w:rPr>
          <w:rFonts w:ascii="Times New Roman" w:hAnsi="Times New Roman" w:cs="Times New Roman"/>
          <w:bCs/>
        </w:rPr>
        <w:t xml:space="preserve">   </w:t>
      </w:r>
      <w:r w:rsidR="00293E22" w:rsidRPr="00B54531">
        <w:rPr>
          <w:rFonts w:ascii="Times New Roman" w:hAnsi="Times New Roman" w:cs="Times New Roman"/>
          <w:bCs/>
        </w:rPr>
        <w:t xml:space="preserve">Criterion threshold for “Meets Expectations” </w:t>
      </w:r>
      <w:r w:rsidR="00B54531" w:rsidRPr="00B54531">
        <w:rPr>
          <w:rFonts w:ascii="Times New Roman" w:hAnsi="Times New Roman" w:cs="Times New Roman"/>
          <w:bCs/>
        </w:rPr>
        <w:t xml:space="preserve">for </w:t>
      </w:r>
      <w:r w:rsidR="00B54531" w:rsidRPr="009C1FE8">
        <w:rPr>
          <w:rFonts w:ascii="Times New Roman" w:hAnsi="Times New Roman" w:cs="Times New Roman"/>
          <w:b/>
        </w:rPr>
        <w:t>Multi-Term Lecturers</w:t>
      </w:r>
      <w:r w:rsidR="00B54531" w:rsidRPr="00B54531">
        <w:rPr>
          <w:rFonts w:ascii="Times New Roman" w:hAnsi="Times New Roman" w:cs="Times New Roman"/>
          <w:bCs/>
        </w:rPr>
        <w:t xml:space="preserve"> (10% service effort) = 1 service      </w:t>
      </w:r>
    </w:p>
    <w:p w14:paraId="40273080" w14:textId="74882DE7" w:rsidR="00454EC2" w:rsidRPr="00B54531" w:rsidRDefault="00B54531" w:rsidP="00B54531">
      <w:pPr>
        <w:ind w:left="-630"/>
        <w:rPr>
          <w:rFonts w:ascii="Times New Roman" w:hAnsi="Times New Roman" w:cs="Times New Roman"/>
          <w:bCs/>
        </w:rPr>
      </w:pPr>
      <w:r w:rsidRPr="00B54531">
        <w:rPr>
          <w:rFonts w:ascii="Times New Roman" w:hAnsi="Times New Roman" w:cs="Times New Roman"/>
          <w:bCs/>
        </w:rPr>
        <w:t xml:space="preserve">   activity.</w:t>
      </w:r>
      <w:r w:rsidR="00454EC2" w:rsidRPr="00B54531">
        <w:rPr>
          <w:rFonts w:ascii="Times New Roman" w:hAnsi="Times New Roman" w:cs="Times New Roman"/>
          <w:bCs/>
        </w:rPr>
        <w:t xml:space="preserve"> </w:t>
      </w:r>
    </w:p>
    <w:p w14:paraId="624FD916" w14:textId="77777777" w:rsidR="004F2BD1" w:rsidRPr="008460F5" w:rsidRDefault="004F2BD1" w:rsidP="008460F5">
      <w:pPr>
        <w:ind w:left="-630"/>
        <w:rPr>
          <w:rFonts w:ascii="Times New Roman" w:hAnsi="Times New Roman" w:cs="Times New Roman"/>
        </w:rPr>
      </w:pPr>
    </w:p>
    <w:p w14:paraId="60FC0569" w14:textId="77777777" w:rsidR="00B726B5" w:rsidRPr="00D5585D" w:rsidRDefault="00B726B5" w:rsidP="00EA63EC">
      <w:pPr>
        <w:ind w:left="-630"/>
        <w:rPr>
          <w:rFonts w:ascii="Times New Roman" w:hAnsi="Times New Roman" w:cs="Times New Roman"/>
        </w:rPr>
      </w:pPr>
    </w:p>
    <w:sectPr w:rsidR="00B726B5" w:rsidRPr="00D5585D" w:rsidSect="00D41B76">
      <w:headerReference w:type="default" r:id="rId7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A400" w14:textId="77777777" w:rsidR="00004A81" w:rsidRDefault="00004A81" w:rsidP="00D41B76">
      <w:r>
        <w:separator/>
      </w:r>
    </w:p>
  </w:endnote>
  <w:endnote w:type="continuationSeparator" w:id="0">
    <w:p w14:paraId="7A837744" w14:textId="77777777" w:rsidR="00004A81" w:rsidRDefault="00004A81" w:rsidP="00D4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8640" w14:textId="77777777" w:rsidR="00004A81" w:rsidRDefault="00004A81" w:rsidP="00D41B76">
      <w:r>
        <w:separator/>
      </w:r>
    </w:p>
  </w:footnote>
  <w:footnote w:type="continuationSeparator" w:id="0">
    <w:p w14:paraId="745C42D1" w14:textId="77777777" w:rsidR="00004A81" w:rsidRDefault="00004A81" w:rsidP="00D4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5DDC" w14:textId="77777777" w:rsidR="00D41B76" w:rsidRPr="00D41B76" w:rsidRDefault="00D41B76" w:rsidP="00D41B76">
    <w:pPr>
      <w:pStyle w:val="Title"/>
      <w:spacing w:after="0"/>
      <w:rPr>
        <w:rFonts w:ascii="Times New Roman" w:hAnsi="Times New Roman" w:cs="Times New Roman"/>
        <w:b/>
        <w:color w:val="auto"/>
        <w:sz w:val="22"/>
        <w:szCs w:val="32"/>
      </w:rPr>
    </w:pPr>
    <w:r w:rsidRPr="00D41B76">
      <w:rPr>
        <w:rFonts w:ascii="Times New Roman" w:hAnsi="Times New Roman" w:cs="Times New Roman"/>
        <w:b/>
        <w:color w:val="auto"/>
        <w:sz w:val="22"/>
        <w:szCs w:val="32"/>
      </w:rPr>
      <w:t>Faculty Evaluation Plan, Speech-Language-Hearing Department</w:t>
    </w:r>
  </w:p>
  <w:p w14:paraId="472C275B" w14:textId="378BF26A" w:rsidR="00D41B76" w:rsidRPr="00D41B76" w:rsidRDefault="00D41B76" w:rsidP="00D41B76">
    <w:pPr>
      <w:rPr>
        <w:rFonts w:ascii="Times New Roman" w:hAnsi="Times New Roman" w:cs="Times New Roman"/>
        <w:b/>
        <w:sz w:val="20"/>
        <w:szCs w:val="20"/>
      </w:rPr>
    </w:pPr>
    <w:r w:rsidRPr="00D41B76">
      <w:rPr>
        <w:rFonts w:ascii="Times New Roman" w:hAnsi="Times New Roman" w:cs="Times New Roman"/>
        <w:b/>
        <w:sz w:val="20"/>
        <w:szCs w:val="20"/>
      </w:rPr>
      <w:t>Annual Report Evaluation Scale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851"/>
    <w:multiLevelType w:val="hybridMultilevel"/>
    <w:tmpl w:val="C6CAC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F2D63"/>
    <w:multiLevelType w:val="hybridMultilevel"/>
    <w:tmpl w:val="F9720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F49"/>
    <w:multiLevelType w:val="hybridMultilevel"/>
    <w:tmpl w:val="4252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5D83"/>
    <w:multiLevelType w:val="multilevel"/>
    <w:tmpl w:val="40683326"/>
    <w:lvl w:ilvl="0">
      <w:start w:val="1"/>
      <w:numFmt w:val="upperRoman"/>
      <w:suff w:val="space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BF1EBD"/>
    <w:multiLevelType w:val="hybridMultilevel"/>
    <w:tmpl w:val="FA8A2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3582"/>
    <w:multiLevelType w:val="hybridMultilevel"/>
    <w:tmpl w:val="06F2E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279CC"/>
    <w:multiLevelType w:val="hybridMultilevel"/>
    <w:tmpl w:val="E7EE2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FA31D5"/>
    <w:multiLevelType w:val="hybridMultilevel"/>
    <w:tmpl w:val="E3D4C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816D4F"/>
    <w:multiLevelType w:val="hybridMultilevel"/>
    <w:tmpl w:val="CDAE0C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5665"/>
    <w:multiLevelType w:val="hybridMultilevel"/>
    <w:tmpl w:val="5328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79D3"/>
    <w:multiLevelType w:val="hybridMultilevel"/>
    <w:tmpl w:val="F1E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F9223E"/>
    <w:multiLevelType w:val="hybridMultilevel"/>
    <w:tmpl w:val="BB88E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AE558F"/>
    <w:multiLevelType w:val="hybridMultilevel"/>
    <w:tmpl w:val="515E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71323"/>
    <w:multiLevelType w:val="hybridMultilevel"/>
    <w:tmpl w:val="95BA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2E2025"/>
    <w:multiLevelType w:val="hybridMultilevel"/>
    <w:tmpl w:val="C67AE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45284"/>
    <w:multiLevelType w:val="hybridMultilevel"/>
    <w:tmpl w:val="B24A313E"/>
    <w:lvl w:ilvl="0" w:tplc="E8A21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C6896"/>
    <w:multiLevelType w:val="multilevel"/>
    <w:tmpl w:val="7B4EF1F8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83125960">
    <w:abstractNumId w:val="6"/>
  </w:num>
  <w:num w:numId="2" w16cid:durableId="1225987094">
    <w:abstractNumId w:val="15"/>
  </w:num>
  <w:num w:numId="3" w16cid:durableId="1755005534">
    <w:abstractNumId w:val="11"/>
  </w:num>
  <w:num w:numId="4" w16cid:durableId="21902377">
    <w:abstractNumId w:val="1"/>
  </w:num>
  <w:num w:numId="5" w16cid:durableId="1126196426">
    <w:abstractNumId w:val="0"/>
  </w:num>
  <w:num w:numId="6" w16cid:durableId="2135246128">
    <w:abstractNumId w:val="4"/>
  </w:num>
  <w:num w:numId="7" w16cid:durableId="253899187">
    <w:abstractNumId w:val="5"/>
  </w:num>
  <w:num w:numId="8" w16cid:durableId="980231837">
    <w:abstractNumId w:val="14"/>
  </w:num>
  <w:num w:numId="9" w16cid:durableId="395317726">
    <w:abstractNumId w:val="13"/>
  </w:num>
  <w:num w:numId="10" w16cid:durableId="1495074958">
    <w:abstractNumId w:val="3"/>
  </w:num>
  <w:num w:numId="11" w16cid:durableId="786969538">
    <w:abstractNumId w:val="16"/>
  </w:num>
  <w:num w:numId="12" w16cid:durableId="1904484656">
    <w:abstractNumId w:val="16"/>
  </w:num>
  <w:num w:numId="13" w16cid:durableId="814874684">
    <w:abstractNumId w:val="16"/>
  </w:num>
  <w:num w:numId="14" w16cid:durableId="1242451556">
    <w:abstractNumId w:val="16"/>
  </w:num>
  <w:num w:numId="15" w16cid:durableId="1949655967">
    <w:abstractNumId w:val="16"/>
  </w:num>
  <w:num w:numId="16" w16cid:durableId="1705783704">
    <w:abstractNumId w:val="16"/>
  </w:num>
  <w:num w:numId="17" w16cid:durableId="17850849">
    <w:abstractNumId w:val="16"/>
  </w:num>
  <w:num w:numId="18" w16cid:durableId="413094369">
    <w:abstractNumId w:val="16"/>
  </w:num>
  <w:num w:numId="19" w16cid:durableId="774910362">
    <w:abstractNumId w:val="16"/>
  </w:num>
  <w:num w:numId="20" w16cid:durableId="557211573">
    <w:abstractNumId w:val="16"/>
  </w:num>
  <w:num w:numId="21" w16cid:durableId="325786683">
    <w:abstractNumId w:val="16"/>
  </w:num>
  <w:num w:numId="22" w16cid:durableId="1376195522">
    <w:abstractNumId w:val="16"/>
  </w:num>
  <w:num w:numId="23" w16cid:durableId="880090284">
    <w:abstractNumId w:val="16"/>
  </w:num>
  <w:num w:numId="24" w16cid:durableId="379400313">
    <w:abstractNumId w:val="7"/>
  </w:num>
  <w:num w:numId="25" w16cid:durableId="378823668">
    <w:abstractNumId w:val="10"/>
  </w:num>
  <w:num w:numId="26" w16cid:durableId="2039309887">
    <w:abstractNumId w:val="2"/>
  </w:num>
  <w:num w:numId="27" w16cid:durableId="1286038767">
    <w:abstractNumId w:val="12"/>
  </w:num>
  <w:num w:numId="28" w16cid:durableId="1980528259">
    <w:abstractNumId w:val="9"/>
  </w:num>
  <w:num w:numId="29" w16cid:durableId="241306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A5"/>
    <w:rsid w:val="00004A81"/>
    <w:rsid w:val="00013094"/>
    <w:rsid w:val="00023569"/>
    <w:rsid w:val="00027C24"/>
    <w:rsid w:val="00042A7A"/>
    <w:rsid w:val="000646B5"/>
    <w:rsid w:val="00073CB8"/>
    <w:rsid w:val="0009019F"/>
    <w:rsid w:val="000908A8"/>
    <w:rsid w:val="0009107A"/>
    <w:rsid w:val="000A26E0"/>
    <w:rsid w:val="000B6BC1"/>
    <w:rsid w:val="000B7404"/>
    <w:rsid w:val="000C7CE3"/>
    <w:rsid w:val="000D3AAA"/>
    <w:rsid w:val="000D675B"/>
    <w:rsid w:val="000D72A3"/>
    <w:rsid w:val="000E0B82"/>
    <w:rsid w:val="000E3880"/>
    <w:rsid w:val="000E534E"/>
    <w:rsid w:val="000E5FDB"/>
    <w:rsid w:val="000E6140"/>
    <w:rsid w:val="0010220E"/>
    <w:rsid w:val="001042D3"/>
    <w:rsid w:val="001355AD"/>
    <w:rsid w:val="001450A7"/>
    <w:rsid w:val="00156362"/>
    <w:rsid w:val="001703AC"/>
    <w:rsid w:val="00170499"/>
    <w:rsid w:val="001759D6"/>
    <w:rsid w:val="0018566A"/>
    <w:rsid w:val="001B6D15"/>
    <w:rsid w:val="001C07CA"/>
    <w:rsid w:val="001C320C"/>
    <w:rsid w:val="001C649F"/>
    <w:rsid w:val="001D194A"/>
    <w:rsid w:val="001E6C34"/>
    <w:rsid w:val="001F6902"/>
    <w:rsid w:val="00200205"/>
    <w:rsid w:val="002101C8"/>
    <w:rsid w:val="00212916"/>
    <w:rsid w:val="0024097E"/>
    <w:rsid w:val="00243D49"/>
    <w:rsid w:val="00250AC0"/>
    <w:rsid w:val="00252E16"/>
    <w:rsid w:val="00255294"/>
    <w:rsid w:val="00255B7C"/>
    <w:rsid w:val="00260FBE"/>
    <w:rsid w:val="00266784"/>
    <w:rsid w:val="00267312"/>
    <w:rsid w:val="00273B97"/>
    <w:rsid w:val="00276C21"/>
    <w:rsid w:val="00293E22"/>
    <w:rsid w:val="002B3847"/>
    <w:rsid w:val="002B4AEB"/>
    <w:rsid w:val="002D2EF9"/>
    <w:rsid w:val="002E02BA"/>
    <w:rsid w:val="002F6874"/>
    <w:rsid w:val="00302B58"/>
    <w:rsid w:val="00317E9F"/>
    <w:rsid w:val="00333BFE"/>
    <w:rsid w:val="003350C7"/>
    <w:rsid w:val="00345ABC"/>
    <w:rsid w:val="00346602"/>
    <w:rsid w:val="00353312"/>
    <w:rsid w:val="00364239"/>
    <w:rsid w:val="00381912"/>
    <w:rsid w:val="00396F20"/>
    <w:rsid w:val="003B094E"/>
    <w:rsid w:val="003B0D7A"/>
    <w:rsid w:val="003C6D32"/>
    <w:rsid w:val="003D5CAE"/>
    <w:rsid w:val="003D7582"/>
    <w:rsid w:val="0040345F"/>
    <w:rsid w:val="004061FD"/>
    <w:rsid w:val="00441657"/>
    <w:rsid w:val="00443974"/>
    <w:rsid w:val="00454EC2"/>
    <w:rsid w:val="0045622C"/>
    <w:rsid w:val="00474115"/>
    <w:rsid w:val="00477ABF"/>
    <w:rsid w:val="00485F85"/>
    <w:rsid w:val="00492157"/>
    <w:rsid w:val="004B5BB4"/>
    <w:rsid w:val="004B6C0B"/>
    <w:rsid w:val="004C1507"/>
    <w:rsid w:val="004D5785"/>
    <w:rsid w:val="004E78B9"/>
    <w:rsid w:val="004F2BD1"/>
    <w:rsid w:val="00506107"/>
    <w:rsid w:val="00510F76"/>
    <w:rsid w:val="00513942"/>
    <w:rsid w:val="00514311"/>
    <w:rsid w:val="00517EB1"/>
    <w:rsid w:val="00521E66"/>
    <w:rsid w:val="00524581"/>
    <w:rsid w:val="00533296"/>
    <w:rsid w:val="00541AE3"/>
    <w:rsid w:val="00544627"/>
    <w:rsid w:val="005634FF"/>
    <w:rsid w:val="00564C80"/>
    <w:rsid w:val="005655D2"/>
    <w:rsid w:val="00576ADB"/>
    <w:rsid w:val="00585165"/>
    <w:rsid w:val="00591A36"/>
    <w:rsid w:val="005A3661"/>
    <w:rsid w:val="005B4804"/>
    <w:rsid w:val="005B55CA"/>
    <w:rsid w:val="005C4616"/>
    <w:rsid w:val="005C6AF4"/>
    <w:rsid w:val="005D6E53"/>
    <w:rsid w:val="005E772E"/>
    <w:rsid w:val="005F4EB2"/>
    <w:rsid w:val="006059D6"/>
    <w:rsid w:val="0060695B"/>
    <w:rsid w:val="006157B5"/>
    <w:rsid w:val="00620C05"/>
    <w:rsid w:val="00621F2A"/>
    <w:rsid w:val="006346EA"/>
    <w:rsid w:val="00634A3F"/>
    <w:rsid w:val="0063583F"/>
    <w:rsid w:val="00684CBA"/>
    <w:rsid w:val="006A1A26"/>
    <w:rsid w:val="006C64D2"/>
    <w:rsid w:val="006D4795"/>
    <w:rsid w:val="006E783C"/>
    <w:rsid w:val="00725BC1"/>
    <w:rsid w:val="00740D52"/>
    <w:rsid w:val="00745089"/>
    <w:rsid w:val="00782E95"/>
    <w:rsid w:val="00790D3B"/>
    <w:rsid w:val="00791AAA"/>
    <w:rsid w:val="007B0EDB"/>
    <w:rsid w:val="007B25A5"/>
    <w:rsid w:val="007B4694"/>
    <w:rsid w:val="007B527A"/>
    <w:rsid w:val="007C4D2F"/>
    <w:rsid w:val="007D1879"/>
    <w:rsid w:val="007D48D3"/>
    <w:rsid w:val="007D55B1"/>
    <w:rsid w:val="007E55D7"/>
    <w:rsid w:val="007F6236"/>
    <w:rsid w:val="008046E4"/>
    <w:rsid w:val="00817376"/>
    <w:rsid w:val="008266C7"/>
    <w:rsid w:val="008460F5"/>
    <w:rsid w:val="00855832"/>
    <w:rsid w:val="008808E3"/>
    <w:rsid w:val="008C168A"/>
    <w:rsid w:val="008D63FE"/>
    <w:rsid w:val="008F1B71"/>
    <w:rsid w:val="00900D82"/>
    <w:rsid w:val="009060F5"/>
    <w:rsid w:val="009151AF"/>
    <w:rsid w:val="009259CD"/>
    <w:rsid w:val="009413D1"/>
    <w:rsid w:val="009727D6"/>
    <w:rsid w:val="009801A5"/>
    <w:rsid w:val="00981ED2"/>
    <w:rsid w:val="00986874"/>
    <w:rsid w:val="0099242C"/>
    <w:rsid w:val="009A0532"/>
    <w:rsid w:val="009A7C06"/>
    <w:rsid w:val="009B1350"/>
    <w:rsid w:val="009C1FE8"/>
    <w:rsid w:val="009D08F5"/>
    <w:rsid w:val="009D1433"/>
    <w:rsid w:val="009D5114"/>
    <w:rsid w:val="009F1A80"/>
    <w:rsid w:val="009F56B8"/>
    <w:rsid w:val="00A01ED9"/>
    <w:rsid w:val="00A03F43"/>
    <w:rsid w:val="00A06470"/>
    <w:rsid w:val="00A07667"/>
    <w:rsid w:val="00A140A1"/>
    <w:rsid w:val="00A27764"/>
    <w:rsid w:val="00A353AD"/>
    <w:rsid w:val="00A36C14"/>
    <w:rsid w:val="00A424C1"/>
    <w:rsid w:val="00A425CB"/>
    <w:rsid w:val="00A47EB2"/>
    <w:rsid w:val="00A56033"/>
    <w:rsid w:val="00A62410"/>
    <w:rsid w:val="00A703FD"/>
    <w:rsid w:val="00AA1876"/>
    <w:rsid w:val="00AA221C"/>
    <w:rsid w:val="00AB1ADB"/>
    <w:rsid w:val="00AC31B0"/>
    <w:rsid w:val="00AF5C39"/>
    <w:rsid w:val="00B17B09"/>
    <w:rsid w:val="00B21090"/>
    <w:rsid w:val="00B26F9E"/>
    <w:rsid w:val="00B40978"/>
    <w:rsid w:val="00B50C7F"/>
    <w:rsid w:val="00B50ED1"/>
    <w:rsid w:val="00B54531"/>
    <w:rsid w:val="00B57285"/>
    <w:rsid w:val="00B63076"/>
    <w:rsid w:val="00B6535D"/>
    <w:rsid w:val="00B67CA7"/>
    <w:rsid w:val="00B726B5"/>
    <w:rsid w:val="00B7328E"/>
    <w:rsid w:val="00B7597B"/>
    <w:rsid w:val="00B76D61"/>
    <w:rsid w:val="00B93EF7"/>
    <w:rsid w:val="00BA298A"/>
    <w:rsid w:val="00BA4BEC"/>
    <w:rsid w:val="00BC7ABC"/>
    <w:rsid w:val="00BE2051"/>
    <w:rsid w:val="00BE319B"/>
    <w:rsid w:val="00C03AB4"/>
    <w:rsid w:val="00C3273C"/>
    <w:rsid w:val="00C342A2"/>
    <w:rsid w:val="00C43104"/>
    <w:rsid w:val="00C4440E"/>
    <w:rsid w:val="00C507E6"/>
    <w:rsid w:val="00C5551A"/>
    <w:rsid w:val="00C57CAD"/>
    <w:rsid w:val="00C73CE2"/>
    <w:rsid w:val="00C8211E"/>
    <w:rsid w:val="00C856DF"/>
    <w:rsid w:val="00C96EB4"/>
    <w:rsid w:val="00CA078D"/>
    <w:rsid w:val="00CE176F"/>
    <w:rsid w:val="00CF57DC"/>
    <w:rsid w:val="00D06D18"/>
    <w:rsid w:val="00D10A33"/>
    <w:rsid w:val="00D1425A"/>
    <w:rsid w:val="00D155CA"/>
    <w:rsid w:val="00D22FC1"/>
    <w:rsid w:val="00D36D8B"/>
    <w:rsid w:val="00D41B76"/>
    <w:rsid w:val="00D5585D"/>
    <w:rsid w:val="00D72454"/>
    <w:rsid w:val="00D827AD"/>
    <w:rsid w:val="00DA3BC1"/>
    <w:rsid w:val="00DA72E9"/>
    <w:rsid w:val="00DB0E26"/>
    <w:rsid w:val="00DF0127"/>
    <w:rsid w:val="00DF0907"/>
    <w:rsid w:val="00DF3BD8"/>
    <w:rsid w:val="00E13EC9"/>
    <w:rsid w:val="00E25B8F"/>
    <w:rsid w:val="00E3775F"/>
    <w:rsid w:val="00E40923"/>
    <w:rsid w:val="00E45E87"/>
    <w:rsid w:val="00E778B7"/>
    <w:rsid w:val="00E77B0E"/>
    <w:rsid w:val="00EA63EC"/>
    <w:rsid w:val="00EB1777"/>
    <w:rsid w:val="00EB2858"/>
    <w:rsid w:val="00EC0D43"/>
    <w:rsid w:val="00ED1F03"/>
    <w:rsid w:val="00ED2E9E"/>
    <w:rsid w:val="00ED34BC"/>
    <w:rsid w:val="00EE5D2A"/>
    <w:rsid w:val="00EF0EB1"/>
    <w:rsid w:val="00F046EA"/>
    <w:rsid w:val="00F1036E"/>
    <w:rsid w:val="00F41E8E"/>
    <w:rsid w:val="00F62CC6"/>
    <w:rsid w:val="00F66B56"/>
    <w:rsid w:val="00FA22CF"/>
    <w:rsid w:val="00FB2974"/>
    <w:rsid w:val="00FB32ED"/>
    <w:rsid w:val="00FB623B"/>
    <w:rsid w:val="00FC6C95"/>
    <w:rsid w:val="00FD7F44"/>
    <w:rsid w:val="00FE43BF"/>
    <w:rsid w:val="00FF0A31"/>
    <w:rsid w:val="0721E1DC"/>
    <w:rsid w:val="7D5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5073"/>
  <w15:docId w15:val="{61342976-D6D9-4842-8C99-FDCBD53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07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D51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76"/>
  </w:style>
  <w:style w:type="paragraph" w:styleId="Footer">
    <w:name w:val="footer"/>
    <w:basedOn w:val="Normal"/>
    <w:link w:val="Foot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76"/>
  </w:style>
  <w:style w:type="paragraph" w:styleId="Revision">
    <w:name w:val="Revision"/>
    <w:hidden/>
    <w:uiPriority w:val="99"/>
    <w:semiHidden/>
    <w:rsid w:val="0025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Richardson</dc:creator>
  <cp:lastModifiedBy>Slusky, David</cp:lastModifiedBy>
  <cp:revision>8</cp:revision>
  <dcterms:created xsi:type="dcterms:W3CDTF">2024-10-16T20:27:00Z</dcterms:created>
  <dcterms:modified xsi:type="dcterms:W3CDTF">2024-11-26T20:17:00Z</dcterms:modified>
</cp:coreProperties>
</file>