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B354" w14:textId="6A19AED9" w:rsidR="00DA0AFC" w:rsidRPr="00506107" w:rsidRDefault="00DA0AFC" w:rsidP="5056BFC4">
      <w:pPr>
        <w:rPr>
          <w:rFonts w:ascii="Times New Roman" w:hAnsi="Times New Roman" w:cs="Times New Roman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000"/>
      </w:tblGrid>
      <w:tr w:rsidR="00506107" w:rsidRPr="00506107" w14:paraId="47CA3D1D" w14:textId="77777777" w:rsidTr="5056BFC4">
        <w:tc>
          <w:tcPr>
            <w:tcW w:w="107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239F6E36" w14:textId="20A6117C" w:rsidR="00443974" w:rsidRPr="00506107" w:rsidRDefault="00443974" w:rsidP="5056BFC4">
            <w:pPr>
              <w:rPr>
                <w:rFonts w:ascii="Times New Roman" w:hAnsi="Times New Roman" w:cs="Times New Roman"/>
              </w:rPr>
            </w:pPr>
            <w:r w:rsidRPr="5056BFC4">
              <w:rPr>
                <w:rFonts w:ascii="Times New Roman" w:hAnsi="Times New Roman" w:cs="Times New Roman"/>
                <w:b/>
                <w:bCs/>
              </w:rPr>
              <w:t>Professional Performance</w:t>
            </w:r>
            <w:r w:rsidR="00E15E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5E3F" w:rsidRPr="00506107">
              <w:rPr>
                <w:rFonts w:ascii="Times New Roman" w:hAnsi="Times New Roman" w:cs="Times New Roman"/>
                <w:b/>
                <w:bCs/>
              </w:rPr>
              <w:t>(</w:t>
            </w:r>
            <w:r w:rsidR="00E15E3F">
              <w:rPr>
                <w:rFonts w:ascii="Times New Roman" w:hAnsi="Times New Roman" w:cs="Times New Roman"/>
                <w:b/>
                <w:bCs/>
              </w:rPr>
              <w:t>1-</w:t>
            </w:r>
            <w:r w:rsidR="00E15E3F" w:rsidRPr="00506107">
              <w:rPr>
                <w:rFonts w:ascii="Times New Roman" w:hAnsi="Times New Roman" w:cs="Times New Roman"/>
                <w:b/>
                <w:bCs/>
              </w:rPr>
              <w:t>year timeframe</w:t>
            </w:r>
            <w:r w:rsidR="00E15E3F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D21617" w:rsidRPr="5056BFC4">
              <w:rPr>
                <w:rFonts w:ascii="Times New Roman" w:hAnsi="Times New Roman" w:cs="Times New Roman"/>
                <w:b/>
                <w:bCs/>
              </w:rPr>
              <w:t xml:space="preserve">- 10% effort </w:t>
            </w:r>
            <w:r w:rsidRPr="5056BFC4">
              <w:rPr>
                <w:rFonts w:ascii="Times New Roman" w:hAnsi="Times New Roman" w:cs="Times New Roman"/>
                <w:b/>
                <w:bCs/>
              </w:rPr>
              <w:t>(clinical faculty)</w:t>
            </w:r>
          </w:p>
          <w:p w14:paraId="43A5B980" w14:textId="3EE0B920" w:rsidR="00443974" w:rsidRPr="00506107" w:rsidRDefault="007E589D" w:rsidP="000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AC91AA" w:rsidRPr="5056BFC4">
              <w:rPr>
                <w:rFonts w:ascii="Times New Roman" w:hAnsi="Times New Roman" w:cs="Times New Roman"/>
              </w:rPr>
              <w:t>Evaluated by the Clinic Director</w:t>
            </w:r>
          </w:p>
        </w:tc>
      </w:tr>
      <w:tr w:rsidR="00506107" w:rsidRPr="00506107" w14:paraId="415E7547" w14:textId="77777777" w:rsidTr="5056BFC4">
        <w:tc>
          <w:tcPr>
            <w:tcW w:w="1710" w:type="dxa"/>
            <w:tcBorders>
              <w:top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349764AB" w14:textId="2B483BAA" w:rsidR="00443974" w:rsidRPr="00506107" w:rsidRDefault="007F03C5" w:rsidP="000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Exceeds Expectations</w:t>
            </w:r>
          </w:p>
        </w:tc>
        <w:tc>
          <w:tcPr>
            <w:tcW w:w="9000" w:type="dxa"/>
            <w:tcBorders>
              <w:top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2EFDB383" w14:textId="3FFC0564" w:rsidR="00443974" w:rsidRPr="00506107" w:rsidRDefault="00443974" w:rsidP="00443974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 w:rsidRPr="00506107">
              <w:rPr>
                <w:rFonts w:ascii="Times New Roman" w:hAnsi="Times New Roman" w:cs="Times New Roman"/>
              </w:rPr>
              <w:t>Extremely high volume of direct clinical service activities</w:t>
            </w:r>
          </w:p>
          <w:p w14:paraId="2BDE74B5" w14:textId="77777777" w:rsidR="00443974" w:rsidRDefault="00443974" w:rsidP="00443974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 w:rsidRPr="00506107">
              <w:rPr>
                <w:rFonts w:ascii="Times New Roman" w:hAnsi="Times New Roman" w:cs="Times New Roman"/>
              </w:rPr>
              <w:t>Demonstrates high level of expertise in specialty area of clinical practice</w:t>
            </w:r>
            <w:r w:rsidR="000C3F85">
              <w:rPr>
                <w:rFonts w:ascii="Times New Roman" w:hAnsi="Times New Roman" w:cs="Times New Roman"/>
              </w:rPr>
              <w:t xml:space="preserve"> as reflected by client, peer/professional, and student perspectives</w:t>
            </w:r>
          </w:p>
          <w:p w14:paraId="28C15C43" w14:textId="29CB28E3" w:rsidR="00BD4D47" w:rsidRPr="00506107" w:rsidRDefault="006B19F8" w:rsidP="00443974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Recipient of ASHA’s </w:t>
            </w:r>
            <w:r w:rsidR="005D1C46">
              <w:rPr>
                <w:rFonts w:ascii="Times New Roman" w:hAnsi="Times New Roman" w:cs="Times New Roman"/>
              </w:rPr>
              <w:t>Annual Award for Continuing Education (</w:t>
            </w:r>
            <w:r>
              <w:rPr>
                <w:rFonts w:ascii="Times New Roman" w:hAnsi="Times New Roman" w:cs="Times New Roman"/>
              </w:rPr>
              <w:t>ACE</w:t>
            </w:r>
            <w:r w:rsidR="005D1C46">
              <w:rPr>
                <w:rFonts w:ascii="Times New Roman" w:hAnsi="Times New Roman" w:cs="Times New Roman"/>
              </w:rPr>
              <w:t>)</w:t>
            </w:r>
          </w:p>
          <w:p w14:paraId="03522F7D" w14:textId="71EC45DB" w:rsidR="00BD4D47" w:rsidRPr="00506107" w:rsidRDefault="15D922BC" w:rsidP="5056BFC4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Regularly participates and attends ad-hoc clinic-related committees/planning meetings</w:t>
            </w:r>
          </w:p>
          <w:p w14:paraId="4791D9D4" w14:textId="1040E802" w:rsidR="00BD4D47" w:rsidRPr="00506107" w:rsidRDefault="15D922BC" w:rsidP="5056BFC4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 xml:space="preserve">Always completes clinical documentation necessary for routine (e.g., monthly) billing procedures (both </w:t>
            </w:r>
            <w:proofErr w:type="spellStart"/>
            <w:r w:rsidRPr="5056BFC4">
              <w:rPr>
                <w:rFonts w:ascii="Times New Roman" w:eastAsia="Times New Roman" w:hAnsi="Times New Roman" w:cs="Times New Roman"/>
              </w:rPr>
              <w:t>Schiefelbusch</w:t>
            </w:r>
            <w:proofErr w:type="spellEnd"/>
            <w:r w:rsidRPr="5056BFC4">
              <w:rPr>
                <w:rFonts w:ascii="Times New Roman" w:eastAsia="Times New Roman" w:hAnsi="Times New Roman" w:cs="Times New Roman"/>
              </w:rPr>
              <w:t xml:space="preserve"> and contract services)</w:t>
            </w:r>
          </w:p>
        </w:tc>
      </w:tr>
      <w:tr w:rsidR="00506107" w:rsidRPr="00506107" w14:paraId="237F8BA5" w14:textId="77777777" w:rsidTr="5056BFC4">
        <w:tc>
          <w:tcPr>
            <w:tcW w:w="171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5FC607C6" w14:textId="1B77B8DE" w:rsidR="00443974" w:rsidRPr="00506107" w:rsidRDefault="007F03C5" w:rsidP="000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Meets Expectations</w:t>
            </w:r>
          </w:p>
        </w:tc>
        <w:tc>
          <w:tcPr>
            <w:tcW w:w="90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282A232A" w14:textId="77777777" w:rsidR="00A64E6E" w:rsidRDefault="00A64E6E" w:rsidP="00A64E6E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00506107">
              <w:rPr>
                <w:rFonts w:ascii="Times New Roman" w:hAnsi="Times New Roman" w:cs="Times New Roman"/>
              </w:rPr>
              <w:t>Appropriate volume of direct clinical service activities</w:t>
            </w:r>
          </w:p>
          <w:p w14:paraId="6C861BF2" w14:textId="6FEB075A" w:rsidR="00965D46" w:rsidRPr="00506107" w:rsidRDefault="00965D46" w:rsidP="00A64E6E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00506107">
              <w:rPr>
                <w:rFonts w:ascii="Times New Roman" w:hAnsi="Times New Roman" w:cs="Times New Roman"/>
              </w:rPr>
              <w:t>Demonstrates expertise in specialty area of clinical practice</w:t>
            </w:r>
            <w:r>
              <w:rPr>
                <w:rFonts w:ascii="Times New Roman" w:hAnsi="Times New Roman" w:cs="Times New Roman"/>
              </w:rPr>
              <w:t xml:space="preserve"> as reflected by client, peer/professional, and student perspectives</w:t>
            </w:r>
          </w:p>
          <w:p w14:paraId="21006B89" w14:textId="25F16333" w:rsidR="00A64E6E" w:rsidRDefault="00A64E6E" w:rsidP="0044397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5056BFC4">
              <w:rPr>
                <w:rFonts w:ascii="Times New Roman" w:hAnsi="Times New Roman" w:cs="Times New Roman"/>
              </w:rPr>
              <w:t xml:space="preserve">Facilitates clinical opportunities sufficient enough for students to earn </w:t>
            </w:r>
            <w:r w:rsidR="0000487B" w:rsidRPr="5056BFC4">
              <w:rPr>
                <w:rFonts w:ascii="Times New Roman" w:hAnsi="Times New Roman" w:cs="Times New Roman"/>
              </w:rPr>
              <w:t xml:space="preserve">appropriate number of clinical contact hours (i.e., </w:t>
            </w:r>
            <w:r w:rsidR="00793F0D" w:rsidRPr="5056BFC4">
              <w:rPr>
                <w:rFonts w:ascii="Times New Roman" w:hAnsi="Times New Roman" w:cs="Times New Roman"/>
              </w:rPr>
              <w:t xml:space="preserve">for MA SLP: </w:t>
            </w:r>
            <w:r w:rsidR="0000487B" w:rsidRPr="5056BFC4">
              <w:rPr>
                <w:rFonts w:ascii="Times New Roman" w:hAnsi="Times New Roman" w:cs="Times New Roman"/>
              </w:rPr>
              <w:t>60 hours in fall/spring, 30 hours in summer</w:t>
            </w:r>
            <w:r w:rsidR="4D05B28D" w:rsidRPr="5056BFC4">
              <w:rPr>
                <w:rFonts w:ascii="Times New Roman" w:hAnsi="Times New Roman" w:cs="Times New Roman"/>
              </w:rPr>
              <w:t>; for Au</w:t>
            </w:r>
            <w:r w:rsidR="58F206D1" w:rsidRPr="5056BFC4">
              <w:rPr>
                <w:rFonts w:ascii="Times New Roman" w:hAnsi="Times New Roman" w:cs="Times New Roman"/>
              </w:rPr>
              <w:t>diology</w:t>
            </w:r>
            <w:r w:rsidR="4D05B28D" w:rsidRPr="5056BFC4">
              <w:rPr>
                <w:rFonts w:ascii="Times New Roman" w:hAnsi="Times New Roman" w:cs="Times New Roman"/>
              </w:rPr>
              <w:t xml:space="preserve">: </w:t>
            </w:r>
            <w:r w:rsidR="03EF9D33" w:rsidRPr="5056BFC4">
              <w:rPr>
                <w:rFonts w:ascii="Times New Roman" w:hAnsi="Times New Roman" w:cs="Times New Roman"/>
              </w:rPr>
              <w:t>4</w:t>
            </w:r>
            <w:r w:rsidR="4D05B28D" w:rsidRPr="5056BFC4">
              <w:rPr>
                <w:rFonts w:ascii="Times New Roman" w:hAnsi="Times New Roman" w:cs="Times New Roman"/>
              </w:rPr>
              <w:t xml:space="preserve">0 hours </w:t>
            </w:r>
            <w:r w:rsidR="10F38CDD" w:rsidRPr="5056BFC4">
              <w:rPr>
                <w:rFonts w:ascii="Times New Roman" w:hAnsi="Times New Roman" w:cs="Times New Roman"/>
              </w:rPr>
              <w:t>in fall/spring</w:t>
            </w:r>
            <w:r w:rsidR="68B4DD91" w:rsidRPr="5056BFC4">
              <w:rPr>
                <w:rFonts w:ascii="Times New Roman" w:hAnsi="Times New Roman" w:cs="Times New Roman"/>
              </w:rPr>
              <w:t xml:space="preserve"> (UG), </w:t>
            </w:r>
            <w:r w:rsidR="19836B1D" w:rsidRPr="5056BFC4">
              <w:rPr>
                <w:rFonts w:ascii="Times New Roman" w:hAnsi="Times New Roman" w:cs="Times New Roman"/>
              </w:rPr>
              <w:t xml:space="preserve">20-30 hours in summer (UG), </w:t>
            </w:r>
            <w:r w:rsidR="300FCED5" w:rsidRPr="5056BFC4">
              <w:rPr>
                <w:rFonts w:ascii="Times New Roman" w:hAnsi="Times New Roman" w:cs="Times New Roman"/>
              </w:rPr>
              <w:t>96</w:t>
            </w:r>
            <w:r w:rsidR="68B4DD91" w:rsidRPr="5056BFC4">
              <w:rPr>
                <w:rFonts w:ascii="Times New Roman" w:hAnsi="Times New Roman" w:cs="Times New Roman"/>
              </w:rPr>
              <w:t xml:space="preserve"> hours </w:t>
            </w:r>
            <w:r w:rsidR="0974A4BE" w:rsidRPr="5056BFC4">
              <w:rPr>
                <w:rFonts w:ascii="Times New Roman" w:hAnsi="Times New Roman" w:cs="Times New Roman"/>
              </w:rPr>
              <w:t>in fall/spring</w:t>
            </w:r>
            <w:r w:rsidR="333723A0" w:rsidRPr="5056BFC4">
              <w:rPr>
                <w:rFonts w:ascii="Times New Roman" w:hAnsi="Times New Roman" w:cs="Times New Roman"/>
              </w:rPr>
              <w:t>/summer</w:t>
            </w:r>
            <w:r w:rsidR="68B4DD91" w:rsidRPr="5056BFC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68B4DD91" w:rsidRPr="5056BFC4">
              <w:rPr>
                <w:rFonts w:ascii="Times New Roman" w:hAnsi="Times New Roman" w:cs="Times New Roman"/>
              </w:rPr>
              <w:t>AuD</w:t>
            </w:r>
            <w:proofErr w:type="spellEnd"/>
            <w:r w:rsidR="68B4DD91" w:rsidRPr="5056BFC4">
              <w:rPr>
                <w:rFonts w:ascii="Times New Roman" w:hAnsi="Times New Roman" w:cs="Times New Roman"/>
              </w:rPr>
              <w:t>)</w:t>
            </w:r>
          </w:p>
          <w:p w14:paraId="0391075D" w14:textId="77777777" w:rsidR="00443974" w:rsidRDefault="00282838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Completes required number of continuing education hours for license and certification</w:t>
            </w:r>
            <w:r w:rsidR="008C72CA" w:rsidRPr="5056BFC4">
              <w:rPr>
                <w:rFonts w:ascii="Times New Roman" w:eastAsia="Times New Roman" w:hAnsi="Times New Roman" w:cs="Times New Roman"/>
              </w:rPr>
              <w:t xml:space="preserve"> throughout required period</w:t>
            </w:r>
          </w:p>
          <w:p w14:paraId="4D890910" w14:textId="3877597E" w:rsidR="00BD4D47" w:rsidRPr="00965D46" w:rsidRDefault="6DE994FE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Completes university required and professional trainings (e.g., annual HIPAA training) by required deadline</w:t>
            </w:r>
          </w:p>
          <w:p w14:paraId="3627B674" w14:textId="55B118EE" w:rsidR="00BD4D47" w:rsidRPr="00965D46" w:rsidRDefault="6DE994FE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Regularly</w:t>
            </w:r>
            <w:r w:rsidR="570139F7" w:rsidRPr="5056BFC4">
              <w:rPr>
                <w:rFonts w:ascii="Times New Roman" w:eastAsia="Times New Roman" w:hAnsi="Times New Roman" w:cs="Times New Roman"/>
              </w:rPr>
              <w:t xml:space="preserve"> </w:t>
            </w:r>
            <w:r w:rsidRPr="5056BFC4">
              <w:rPr>
                <w:rFonts w:ascii="Times New Roman" w:eastAsia="Times New Roman" w:hAnsi="Times New Roman" w:cs="Times New Roman"/>
              </w:rPr>
              <w:t>attends clinical faculty meetings and retreats</w:t>
            </w:r>
          </w:p>
          <w:p w14:paraId="479F57FC" w14:textId="06163A5B" w:rsidR="00BD4D47" w:rsidRPr="00965D46" w:rsidRDefault="6DE994FE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Occasionally participates and attends ad-hoc clinic-related committees/planning meetings</w:t>
            </w:r>
          </w:p>
          <w:p w14:paraId="43270CFC" w14:textId="1DC96B02" w:rsidR="00BD4D47" w:rsidRPr="00965D46" w:rsidRDefault="6DE994FE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On-time for clinical activities with and without KU student clinicians</w:t>
            </w:r>
          </w:p>
          <w:p w14:paraId="785301F8" w14:textId="531AFD2C" w:rsidR="00BD4D47" w:rsidRPr="00965D46" w:rsidRDefault="6DE994FE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 xml:space="preserve">Consistently completes clinical documentation necessary for routine (e.g., monthly) billing procedures (both </w:t>
            </w:r>
            <w:proofErr w:type="spellStart"/>
            <w:r w:rsidRPr="5056BFC4">
              <w:rPr>
                <w:rFonts w:ascii="Times New Roman" w:eastAsia="Times New Roman" w:hAnsi="Times New Roman" w:cs="Times New Roman"/>
              </w:rPr>
              <w:t>Schiefelbusch</w:t>
            </w:r>
            <w:proofErr w:type="spellEnd"/>
            <w:r w:rsidRPr="5056BFC4">
              <w:rPr>
                <w:rFonts w:ascii="Times New Roman" w:eastAsia="Times New Roman" w:hAnsi="Times New Roman" w:cs="Times New Roman"/>
              </w:rPr>
              <w:t xml:space="preserve"> and contract services)</w:t>
            </w:r>
          </w:p>
        </w:tc>
      </w:tr>
      <w:tr w:rsidR="00506107" w:rsidRPr="00506107" w14:paraId="46CACA88" w14:textId="77777777" w:rsidTr="5056BFC4">
        <w:tc>
          <w:tcPr>
            <w:tcW w:w="171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6F1CF8DA" w14:textId="3774D61E" w:rsidR="00443974" w:rsidRPr="00506107" w:rsidRDefault="007F03C5" w:rsidP="00045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Meet Expectations</w:t>
            </w:r>
          </w:p>
        </w:tc>
        <w:tc>
          <w:tcPr>
            <w:tcW w:w="90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4B991409" w14:textId="77777777" w:rsidR="00793F0D" w:rsidRPr="00506107" w:rsidRDefault="00793F0D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Low volume of direct clinical service activities</w:t>
            </w:r>
          </w:p>
          <w:p w14:paraId="6B4E287E" w14:textId="77777777" w:rsidR="00443974" w:rsidRDefault="00793F0D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 xml:space="preserve">Does not offer clinical opportunities </w:t>
            </w:r>
            <w:r w:rsidR="00895F0B" w:rsidRPr="5056BFC4">
              <w:rPr>
                <w:rFonts w:ascii="Times New Roman" w:eastAsia="Times New Roman" w:hAnsi="Times New Roman" w:cs="Times New Roman"/>
              </w:rPr>
              <w:t>sufficient</w:t>
            </w:r>
            <w:r w:rsidRPr="5056BFC4">
              <w:rPr>
                <w:rFonts w:ascii="Times New Roman" w:eastAsia="Times New Roman" w:hAnsi="Times New Roman" w:cs="Times New Roman"/>
              </w:rPr>
              <w:t xml:space="preserve"> for students to earn appropriate number of clinical contact hours </w:t>
            </w:r>
          </w:p>
          <w:p w14:paraId="5B72472D" w14:textId="6E594CE7" w:rsidR="003F42A4" w:rsidRPr="00506107" w:rsidRDefault="003F42A4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 xml:space="preserve">Does not complete </w:t>
            </w:r>
            <w:r w:rsidR="008C72CA" w:rsidRPr="5056BFC4">
              <w:rPr>
                <w:rFonts w:ascii="Times New Roman" w:eastAsia="Times New Roman" w:hAnsi="Times New Roman" w:cs="Times New Roman"/>
              </w:rPr>
              <w:t xml:space="preserve">continuing education hours </w:t>
            </w:r>
            <w:r w:rsidR="007C102B" w:rsidRPr="5056BFC4">
              <w:rPr>
                <w:rFonts w:ascii="Times New Roman" w:eastAsia="Times New Roman" w:hAnsi="Times New Roman" w:cs="Times New Roman"/>
              </w:rPr>
              <w:t>throughout the required period, and/or license or certification lapse</w:t>
            </w:r>
            <w:r w:rsidR="00D56E19" w:rsidRPr="5056BFC4">
              <w:rPr>
                <w:rFonts w:ascii="Times New Roman" w:eastAsia="Times New Roman" w:hAnsi="Times New Roman" w:cs="Times New Roman"/>
              </w:rPr>
              <w:t>s</w:t>
            </w:r>
            <w:r w:rsidR="007C102B" w:rsidRPr="5056BFC4">
              <w:rPr>
                <w:rFonts w:ascii="Times New Roman" w:eastAsia="Times New Roman" w:hAnsi="Times New Roman" w:cs="Times New Roman"/>
              </w:rPr>
              <w:t xml:space="preserve"> (i.e., late</w:t>
            </w:r>
            <w:r w:rsidR="00EF4878" w:rsidRPr="5056BFC4">
              <w:rPr>
                <w:rFonts w:ascii="Times New Roman" w:eastAsia="Times New Roman" w:hAnsi="Times New Roman" w:cs="Times New Roman"/>
              </w:rPr>
              <w:t xml:space="preserve"> renewal)</w:t>
            </w:r>
          </w:p>
          <w:p w14:paraId="1FF4C654" w14:textId="4D6F6BD5" w:rsidR="003F42A4" w:rsidRPr="00506107" w:rsidRDefault="3F5A7EB5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Does not complete university required and professional trainings (e.g., annual HIPAA training) by stated deadline</w:t>
            </w:r>
          </w:p>
          <w:p w14:paraId="13737D7B" w14:textId="4688A4F8" w:rsidR="003F42A4" w:rsidRPr="00506107" w:rsidRDefault="3F5A7EB5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Frequently absent from clinical faculty meetings and retreats</w:t>
            </w:r>
          </w:p>
          <w:p w14:paraId="294F2517" w14:textId="032D88BA" w:rsidR="003F42A4" w:rsidRPr="00506107" w:rsidRDefault="3F5A7EB5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Rarely or never participates and attends ad-hoc clinic-related committees/planning meetings</w:t>
            </w:r>
          </w:p>
          <w:p w14:paraId="7DFC5CA5" w14:textId="04E2F7C1" w:rsidR="003F42A4" w:rsidRPr="00506107" w:rsidRDefault="3F5A7EB5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>Frequently late (or absent) to clinical activities with and without KU student clinicians</w:t>
            </w:r>
          </w:p>
          <w:p w14:paraId="113C064F" w14:textId="1F0BA145" w:rsidR="003F42A4" w:rsidRPr="00506107" w:rsidRDefault="3F5A7EB5" w:rsidP="5056BFC4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eastAsia="Times New Roman" w:hAnsi="Times New Roman" w:cs="Times New Roman"/>
              </w:rPr>
            </w:pPr>
            <w:r w:rsidRPr="5056BFC4">
              <w:rPr>
                <w:rFonts w:ascii="Times New Roman" w:eastAsia="Times New Roman" w:hAnsi="Times New Roman" w:cs="Times New Roman"/>
              </w:rPr>
              <w:t xml:space="preserve">Frequently late in completing clinical documentation necessary for routine (e.g., monthly) billing procedures (both </w:t>
            </w:r>
            <w:proofErr w:type="spellStart"/>
            <w:r w:rsidRPr="5056BFC4">
              <w:rPr>
                <w:rFonts w:ascii="Times New Roman" w:eastAsia="Times New Roman" w:hAnsi="Times New Roman" w:cs="Times New Roman"/>
              </w:rPr>
              <w:t>Schiefelbusch</w:t>
            </w:r>
            <w:proofErr w:type="spellEnd"/>
            <w:r w:rsidRPr="5056BFC4">
              <w:rPr>
                <w:rFonts w:ascii="Times New Roman" w:eastAsia="Times New Roman" w:hAnsi="Times New Roman" w:cs="Times New Roman"/>
              </w:rPr>
              <w:t xml:space="preserve"> and contract services).</w:t>
            </w:r>
          </w:p>
        </w:tc>
      </w:tr>
    </w:tbl>
    <w:p w14:paraId="5B15DD02" w14:textId="445F2CCF" w:rsidR="00B26F9E" w:rsidRPr="00506107" w:rsidRDefault="00B26F9E" w:rsidP="00B26F9E">
      <w:pPr>
        <w:rPr>
          <w:rFonts w:ascii="Times New Roman" w:hAnsi="Times New Roman" w:cs="Times New Roman"/>
          <w:sz w:val="21"/>
          <w:szCs w:val="21"/>
        </w:rPr>
      </w:pPr>
    </w:p>
    <w:p w14:paraId="0AE16681" w14:textId="41BA3EEA" w:rsidR="006B3EC7" w:rsidRPr="008460F5" w:rsidRDefault="006B3EC7" w:rsidP="006B3EC7">
      <w:pPr>
        <w:ind w:left="-630"/>
        <w:rPr>
          <w:rFonts w:ascii="Times New Roman" w:hAnsi="Times New Roman" w:cs="Times New Roman"/>
        </w:rPr>
      </w:pPr>
      <w:r w:rsidRPr="008460F5">
        <w:rPr>
          <w:rFonts w:ascii="Times New Roman" w:hAnsi="Times New Roman" w:cs="Times New Roman"/>
          <w:b/>
        </w:rPr>
        <w:t>*</w:t>
      </w:r>
      <w:r w:rsidRPr="008460F5">
        <w:rPr>
          <w:rFonts w:ascii="Times New Roman" w:hAnsi="Times New Roman" w:cs="Times New Roman"/>
        </w:rPr>
        <w:t xml:space="preserve"> </w:t>
      </w:r>
      <w:r w:rsidR="007E589D">
        <w:rPr>
          <w:rFonts w:ascii="Times New Roman" w:hAnsi="Times New Roman" w:cs="Times New Roman"/>
        </w:rPr>
        <w:t xml:space="preserve">Clinic Director should </w:t>
      </w:r>
      <w:r w:rsidR="00706CFB">
        <w:rPr>
          <w:rFonts w:ascii="Times New Roman" w:hAnsi="Times New Roman" w:cs="Times New Roman"/>
        </w:rPr>
        <w:t>consider</w:t>
      </w:r>
      <w:r w:rsidR="00885B82">
        <w:rPr>
          <w:rFonts w:ascii="Times New Roman" w:hAnsi="Times New Roman" w:cs="Times New Roman"/>
        </w:rPr>
        <w:t xml:space="preserve"> </w:t>
      </w:r>
      <w:r w:rsidR="00D9727F">
        <w:rPr>
          <w:rFonts w:ascii="Times New Roman" w:hAnsi="Times New Roman" w:cs="Times New Roman"/>
        </w:rPr>
        <w:t xml:space="preserve">reduced professional performance activities for </w:t>
      </w:r>
      <w:r w:rsidR="00885B82">
        <w:rPr>
          <w:rFonts w:ascii="Times New Roman" w:hAnsi="Times New Roman" w:cs="Times New Roman"/>
        </w:rPr>
        <w:t>individuals with</w:t>
      </w:r>
      <w:r w:rsidRPr="008460F5">
        <w:rPr>
          <w:rFonts w:ascii="Times New Roman" w:hAnsi="Times New Roman" w:cs="Times New Roman"/>
        </w:rPr>
        <w:t xml:space="preserve"> 5% service effort.</w:t>
      </w:r>
    </w:p>
    <w:p w14:paraId="3707A2C9" w14:textId="3634F19B" w:rsidR="00D72454" w:rsidRPr="00506107" w:rsidRDefault="00D72454" w:rsidP="00D72454">
      <w:pPr>
        <w:rPr>
          <w:rFonts w:ascii="Times New Roman" w:hAnsi="Times New Roman" w:cs="Times New Roman"/>
          <w:sz w:val="21"/>
          <w:szCs w:val="21"/>
        </w:rPr>
      </w:pPr>
    </w:p>
    <w:sectPr w:rsidR="00D72454" w:rsidRPr="00506107" w:rsidSect="00D41B76">
      <w:headerReference w:type="default" r:id="rId7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77E6C" w14:textId="77777777" w:rsidR="006517E9" w:rsidRDefault="006517E9" w:rsidP="00D41B76">
      <w:r>
        <w:separator/>
      </w:r>
    </w:p>
  </w:endnote>
  <w:endnote w:type="continuationSeparator" w:id="0">
    <w:p w14:paraId="68B92B48" w14:textId="77777777" w:rsidR="006517E9" w:rsidRDefault="006517E9" w:rsidP="00D4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520F9" w14:textId="77777777" w:rsidR="006517E9" w:rsidRDefault="006517E9" w:rsidP="00D41B76">
      <w:r>
        <w:separator/>
      </w:r>
    </w:p>
  </w:footnote>
  <w:footnote w:type="continuationSeparator" w:id="0">
    <w:p w14:paraId="39174ECE" w14:textId="77777777" w:rsidR="006517E9" w:rsidRDefault="006517E9" w:rsidP="00D4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5DDC" w14:textId="77777777" w:rsidR="00D41B76" w:rsidRPr="00D41B76" w:rsidRDefault="00D41B76" w:rsidP="00D41B76">
    <w:pPr>
      <w:pStyle w:val="Title"/>
      <w:spacing w:after="0"/>
      <w:rPr>
        <w:rFonts w:ascii="Times New Roman" w:hAnsi="Times New Roman" w:cs="Times New Roman"/>
        <w:b/>
        <w:color w:val="auto"/>
        <w:sz w:val="22"/>
        <w:szCs w:val="32"/>
      </w:rPr>
    </w:pPr>
    <w:r w:rsidRPr="00D41B76">
      <w:rPr>
        <w:rFonts w:ascii="Times New Roman" w:hAnsi="Times New Roman" w:cs="Times New Roman"/>
        <w:b/>
        <w:color w:val="auto"/>
        <w:sz w:val="22"/>
        <w:szCs w:val="32"/>
      </w:rPr>
      <w:t>Faculty Evaluation Plan, Speech-Language-Hearing Department</w:t>
    </w:r>
  </w:p>
  <w:p w14:paraId="472C275B" w14:textId="378BF26A" w:rsidR="00D41B76" w:rsidRPr="00D41B76" w:rsidRDefault="00D41B76" w:rsidP="00D41B76">
    <w:pPr>
      <w:rPr>
        <w:rFonts w:ascii="Times New Roman" w:hAnsi="Times New Roman" w:cs="Times New Roman"/>
        <w:b/>
        <w:sz w:val="20"/>
        <w:szCs w:val="20"/>
      </w:rPr>
    </w:pPr>
    <w:r w:rsidRPr="00D41B76">
      <w:rPr>
        <w:rFonts w:ascii="Times New Roman" w:hAnsi="Times New Roman" w:cs="Times New Roman"/>
        <w:b/>
        <w:sz w:val="20"/>
        <w:szCs w:val="20"/>
      </w:rPr>
      <w:t>Annual Report Evaluation Scale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851"/>
    <w:multiLevelType w:val="hybridMultilevel"/>
    <w:tmpl w:val="C6CAC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DF2D63"/>
    <w:multiLevelType w:val="hybridMultilevel"/>
    <w:tmpl w:val="F9720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F6F49"/>
    <w:multiLevelType w:val="hybridMultilevel"/>
    <w:tmpl w:val="4252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5D83"/>
    <w:multiLevelType w:val="multilevel"/>
    <w:tmpl w:val="40683326"/>
    <w:lvl w:ilvl="0">
      <w:start w:val="1"/>
      <w:numFmt w:val="upperRoman"/>
      <w:suff w:val="space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BF1EBD"/>
    <w:multiLevelType w:val="hybridMultilevel"/>
    <w:tmpl w:val="FA8A2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03582"/>
    <w:multiLevelType w:val="hybridMultilevel"/>
    <w:tmpl w:val="06F2E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279CC"/>
    <w:multiLevelType w:val="hybridMultilevel"/>
    <w:tmpl w:val="E7EE2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FA31D5"/>
    <w:multiLevelType w:val="hybridMultilevel"/>
    <w:tmpl w:val="E3D4C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816D4F"/>
    <w:multiLevelType w:val="hybridMultilevel"/>
    <w:tmpl w:val="CDAE0C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F5665"/>
    <w:multiLevelType w:val="hybridMultilevel"/>
    <w:tmpl w:val="5328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479D3"/>
    <w:multiLevelType w:val="hybridMultilevel"/>
    <w:tmpl w:val="F1EEF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F9223E"/>
    <w:multiLevelType w:val="hybridMultilevel"/>
    <w:tmpl w:val="BB88E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AE558F"/>
    <w:multiLevelType w:val="hybridMultilevel"/>
    <w:tmpl w:val="515ED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71323"/>
    <w:multiLevelType w:val="hybridMultilevel"/>
    <w:tmpl w:val="95BA9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2E2025"/>
    <w:multiLevelType w:val="hybridMultilevel"/>
    <w:tmpl w:val="C67AE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45284"/>
    <w:multiLevelType w:val="hybridMultilevel"/>
    <w:tmpl w:val="B24A313E"/>
    <w:lvl w:ilvl="0" w:tplc="E8A21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C6896"/>
    <w:multiLevelType w:val="multilevel"/>
    <w:tmpl w:val="7B4EF1F8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suff w:val="space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18017688">
    <w:abstractNumId w:val="6"/>
  </w:num>
  <w:num w:numId="2" w16cid:durableId="1509440491">
    <w:abstractNumId w:val="15"/>
  </w:num>
  <w:num w:numId="3" w16cid:durableId="1371148776">
    <w:abstractNumId w:val="11"/>
  </w:num>
  <w:num w:numId="4" w16cid:durableId="2087680247">
    <w:abstractNumId w:val="1"/>
  </w:num>
  <w:num w:numId="5" w16cid:durableId="1141118962">
    <w:abstractNumId w:val="0"/>
  </w:num>
  <w:num w:numId="6" w16cid:durableId="1371422260">
    <w:abstractNumId w:val="4"/>
  </w:num>
  <w:num w:numId="7" w16cid:durableId="496311262">
    <w:abstractNumId w:val="5"/>
  </w:num>
  <w:num w:numId="8" w16cid:durableId="1542205286">
    <w:abstractNumId w:val="14"/>
  </w:num>
  <w:num w:numId="9" w16cid:durableId="1080904590">
    <w:abstractNumId w:val="13"/>
  </w:num>
  <w:num w:numId="10" w16cid:durableId="259677895">
    <w:abstractNumId w:val="3"/>
  </w:num>
  <w:num w:numId="11" w16cid:durableId="195583718">
    <w:abstractNumId w:val="16"/>
  </w:num>
  <w:num w:numId="12" w16cid:durableId="911156703">
    <w:abstractNumId w:val="16"/>
  </w:num>
  <w:num w:numId="13" w16cid:durableId="1903707690">
    <w:abstractNumId w:val="16"/>
  </w:num>
  <w:num w:numId="14" w16cid:durableId="2003922702">
    <w:abstractNumId w:val="16"/>
  </w:num>
  <w:num w:numId="15" w16cid:durableId="1099256674">
    <w:abstractNumId w:val="16"/>
  </w:num>
  <w:num w:numId="16" w16cid:durableId="722169913">
    <w:abstractNumId w:val="16"/>
  </w:num>
  <w:num w:numId="17" w16cid:durableId="92433426">
    <w:abstractNumId w:val="16"/>
  </w:num>
  <w:num w:numId="18" w16cid:durableId="1081679548">
    <w:abstractNumId w:val="16"/>
  </w:num>
  <w:num w:numId="19" w16cid:durableId="1204749492">
    <w:abstractNumId w:val="16"/>
  </w:num>
  <w:num w:numId="20" w16cid:durableId="1782217933">
    <w:abstractNumId w:val="16"/>
  </w:num>
  <w:num w:numId="21" w16cid:durableId="1626152842">
    <w:abstractNumId w:val="16"/>
  </w:num>
  <w:num w:numId="22" w16cid:durableId="424497728">
    <w:abstractNumId w:val="16"/>
  </w:num>
  <w:num w:numId="23" w16cid:durableId="1208877889">
    <w:abstractNumId w:val="16"/>
  </w:num>
  <w:num w:numId="24" w16cid:durableId="1822844540">
    <w:abstractNumId w:val="7"/>
  </w:num>
  <w:num w:numId="25" w16cid:durableId="1163543343">
    <w:abstractNumId w:val="10"/>
  </w:num>
  <w:num w:numId="26" w16cid:durableId="993023906">
    <w:abstractNumId w:val="2"/>
  </w:num>
  <w:num w:numId="27" w16cid:durableId="2121755165">
    <w:abstractNumId w:val="12"/>
  </w:num>
  <w:num w:numId="28" w16cid:durableId="1159538140">
    <w:abstractNumId w:val="9"/>
  </w:num>
  <w:num w:numId="29" w16cid:durableId="1223755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A5"/>
    <w:rsid w:val="0000487B"/>
    <w:rsid w:val="00025B2C"/>
    <w:rsid w:val="000646B5"/>
    <w:rsid w:val="0009107A"/>
    <w:rsid w:val="000C3F85"/>
    <w:rsid w:val="000C7CE3"/>
    <w:rsid w:val="000D3AAA"/>
    <w:rsid w:val="000D72A3"/>
    <w:rsid w:val="000E0B82"/>
    <w:rsid w:val="000E5FDB"/>
    <w:rsid w:val="001450A7"/>
    <w:rsid w:val="00156362"/>
    <w:rsid w:val="00164C03"/>
    <w:rsid w:val="001703AC"/>
    <w:rsid w:val="001759D6"/>
    <w:rsid w:val="001B6D15"/>
    <w:rsid w:val="001C07CA"/>
    <w:rsid w:val="001C649F"/>
    <w:rsid w:val="00200205"/>
    <w:rsid w:val="002101C8"/>
    <w:rsid w:val="00230A30"/>
    <w:rsid w:val="00255294"/>
    <w:rsid w:val="00273B97"/>
    <w:rsid w:val="00276C21"/>
    <w:rsid w:val="00282838"/>
    <w:rsid w:val="002D2EF9"/>
    <w:rsid w:val="002F6874"/>
    <w:rsid w:val="00302B58"/>
    <w:rsid w:val="00317E9F"/>
    <w:rsid w:val="003350C7"/>
    <w:rsid w:val="00353312"/>
    <w:rsid w:val="00364239"/>
    <w:rsid w:val="003C6D32"/>
    <w:rsid w:val="003D7582"/>
    <w:rsid w:val="003F42A4"/>
    <w:rsid w:val="00443974"/>
    <w:rsid w:val="00457C5F"/>
    <w:rsid w:val="00467EE8"/>
    <w:rsid w:val="00474115"/>
    <w:rsid w:val="00492157"/>
    <w:rsid w:val="004955D4"/>
    <w:rsid w:val="004C1507"/>
    <w:rsid w:val="00506107"/>
    <w:rsid w:val="00510F76"/>
    <w:rsid w:val="00513942"/>
    <w:rsid w:val="00517EB1"/>
    <w:rsid w:val="00524581"/>
    <w:rsid w:val="00533296"/>
    <w:rsid w:val="00544627"/>
    <w:rsid w:val="005478AB"/>
    <w:rsid w:val="00556A21"/>
    <w:rsid w:val="005634FF"/>
    <w:rsid w:val="005655D2"/>
    <w:rsid w:val="00576ADB"/>
    <w:rsid w:val="005A3661"/>
    <w:rsid w:val="005A6510"/>
    <w:rsid w:val="005B55CA"/>
    <w:rsid w:val="005C4616"/>
    <w:rsid w:val="005D1C46"/>
    <w:rsid w:val="006059D6"/>
    <w:rsid w:val="0060695B"/>
    <w:rsid w:val="00621F2A"/>
    <w:rsid w:val="006346EA"/>
    <w:rsid w:val="00634A3F"/>
    <w:rsid w:val="0063583F"/>
    <w:rsid w:val="006517E9"/>
    <w:rsid w:val="006B19F8"/>
    <w:rsid w:val="006B3EC7"/>
    <w:rsid w:val="006C64D2"/>
    <w:rsid w:val="006D4795"/>
    <w:rsid w:val="006E783C"/>
    <w:rsid w:val="00706CFB"/>
    <w:rsid w:val="00740D52"/>
    <w:rsid w:val="00745089"/>
    <w:rsid w:val="00793F0D"/>
    <w:rsid w:val="007B25A5"/>
    <w:rsid w:val="007B4694"/>
    <w:rsid w:val="007C102B"/>
    <w:rsid w:val="007D1879"/>
    <w:rsid w:val="007E55D7"/>
    <w:rsid w:val="007E589D"/>
    <w:rsid w:val="007F03C5"/>
    <w:rsid w:val="007F6236"/>
    <w:rsid w:val="008046E4"/>
    <w:rsid w:val="00885B82"/>
    <w:rsid w:val="00895F0B"/>
    <w:rsid w:val="008C72CA"/>
    <w:rsid w:val="008D63FE"/>
    <w:rsid w:val="0090172E"/>
    <w:rsid w:val="009060F5"/>
    <w:rsid w:val="009151AF"/>
    <w:rsid w:val="00965D46"/>
    <w:rsid w:val="009727D6"/>
    <w:rsid w:val="009801A5"/>
    <w:rsid w:val="00981ED2"/>
    <w:rsid w:val="00986874"/>
    <w:rsid w:val="009A0532"/>
    <w:rsid w:val="009A7C06"/>
    <w:rsid w:val="009B1350"/>
    <w:rsid w:val="009D1433"/>
    <w:rsid w:val="009D5114"/>
    <w:rsid w:val="00A01ED9"/>
    <w:rsid w:val="00A06470"/>
    <w:rsid w:val="00A07667"/>
    <w:rsid w:val="00A140A1"/>
    <w:rsid w:val="00A36C14"/>
    <w:rsid w:val="00A425CB"/>
    <w:rsid w:val="00A64E6E"/>
    <w:rsid w:val="00A703FD"/>
    <w:rsid w:val="00AA221C"/>
    <w:rsid w:val="00AC31B0"/>
    <w:rsid w:val="00AC91AA"/>
    <w:rsid w:val="00B17B09"/>
    <w:rsid w:val="00B21090"/>
    <w:rsid w:val="00B26F9E"/>
    <w:rsid w:val="00B63076"/>
    <w:rsid w:val="00B6535D"/>
    <w:rsid w:val="00B7328E"/>
    <w:rsid w:val="00B7597B"/>
    <w:rsid w:val="00BC6D64"/>
    <w:rsid w:val="00BD4D47"/>
    <w:rsid w:val="00BE2051"/>
    <w:rsid w:val="00BE7B80"/>
    <w:rsid w:val="00C066CF"/>
    <w:rsid w:val="00C15265"/>
    <w:rsid w:val="00C43104"/>
    <w:rsid w:val="00C507E6"/>
    <w:rsid w:val="00C5551A"/>
    <w:rsid w:val="00C57786"/>
    <w:rsid w:val="00C57CAD"/>
    <w:rsid w:val="00C73CE2"/>
    <w:rsid w:val="00C8211E"/>
    <w:rsid w:val="00C856DF"/>
    <w:rsid w:val="00CA078D"/>
    <w:rsid w:val="00CF57DC"/>
    <w:rsid w:val="00D06D18"/>
    <w:rsid w:val="00D1425A"/>
    <w:rsid w:val="00D155CA"/>
    <w:rsid w:val="00D21617"/>
    <w:rsid w:val="00D36D8B"/>
    <w:rsid w:val="00D41B76"/>
    <w:rsid w:val="00D56E19"/>
    <w:rsid w:val="00D72454"/>
    <w:rsid w:val="00D760A6"/>
    <w:rsid w:val="00D827AD"/>
    <w:rsid w:val="00D9128F"/>
    <w:rsid w:val="00D9727F"/>
    <w:rsid w:val="00DA0AFC"/>
    <w:rsid w:val="00DA72E9"/>
    <w:rsid w:val="00DB0E26"/>
    <w:rsid w:val="00DF0127"/>
    <w:rsid w:val="00DF3141"/>
    <w:rsid w:val="00DF3BD8"/>
    <w:rsid w:val="00E13EC9"/>
    <w:rsid w:val="00E15E3F"/>
    <w:rsid w:val="00E25B8F"/>
    <w:rsid w:val="00E3775F"/>
    <w:rsid w:val="00E77B0E"/>
    <w:rsid w:val="00EB1777"/>
    <w:rsid w:val="00ED2E9E"/>
    <w:rsid w:val="00EE5D2A"/>
    <w:rsid w:val="00EF0EB1"/>
    <w:rsid w:val="00EF4878"/>
    <w:rsid w:val="00F046EA"/>
    <w:rsid w:val="00F41E8E"/>
    <w:rsid w:val="00F62CC6"/>
    <w:rsid w:val="00F66B56"/>
    <w:rsid w:val="00FA22CF"/>
    <w:rsid w:val="00FE43BF"/>
    <w:rsid w:val="01780297"/>
    <w:rsid w:val="01CCEEE9"/>
    <w:rsid w:val="03EF9D33"/>
    <w:rsid w:val="0721E1DC"/>
    <w:rsid w:val="0974A4BE"/>
    <w:rsid w:val="0DD1A36C"/>
    <w:rsid w:val="0F3E2BD3"/>
    <w:rsid w:val="10F38CDD"/>
    <w:rsid w:val="15D922BC"/>
    <w:rsid w:val="15E4D3DE"/>
    <w:rsid w:val="17CF2BE2"/>
    <w:rsid w:val="19836B1D"/>
    <w:rsid w:val="1A55AC5D"/>
    <w:rsid w:val="216FF6A4"/>
    <w:rsid w:val="300FCED5"/>
    <w:rsid w:val="333723A0"/>
    <w:rsid w:val="34AF2CF7"/>
    <w:rsid w:val="37A6AA28"/>
    <w:rsid w:val="3B069D02"/>
    <w:rsid w:val="3F5A7EB5"/>
    <w:rsid w:val="461820F7"/>
    <w:rsid w:val="4CBEE5AE"/>
    <w:rsid w:val="4D05B28D"/>
    <w:rsid w:val="5056BFC4"/>
    <w:rsid w:val="5458EEAF"/>
    <w:rsid w:val="55AE6421"/>
    <w:rsid w:val="570139F7"/>
    <w:rsid w:val="58F206D1"/>
    <w:rsid w:val="5AD505CF"/>
    <w:rsid w:val="5D708E9A"/>
    <w:rsid w:val="5E8C8E27"/>
    <w:rsid w:val="5F6E2FD7"/>
    <w:rsid w:val="68B4DD91"/>
    <w:rsid w:val="6DD7DF81"/>
    <w:rsid w:val="6DE994FE"/>
    <w:rsid w:val="7180D00E"/>
    <w:rsid w:val="72B36BA6"/>
    <w:rsid w:val="72DA4F0C"/>
    <w:rsid w:val="73F707BD"/>
    <w:rsid w:val="78F06E6F"/>
    <w:rsid w:val="7AC4B0E0"/>
    <w:rsid w:val="7D5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5073"/>
  <w15:docId w15:val="{61342976-D6D9-4842-8C99-FDCBD53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07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7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D51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B76"/>
  </w:style>
  <w:style w:type="paragraph" w:styleId="Footer">
    <w:name w:val="footer"/>
    <w:basedOn w:val="Normal"/>
    <w:link w:val="FooterChar"/>
    <w:uiPriority w:val="99"/>
    <w:unhideWhenUsed/>
    <w:rsid w:val="00D41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76"/>
  </w:style>
  <w:style w:type="paragraph" w:styleId="Revision">
    <w:name w:val="Revision"/>
    <w:hidden/>
    <w:uiPriority w:val="99"/>
    <w:semiHidden/>
    <w:rsid w:val="006B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Richardson</dc:creator>
  <cp:lastModifiedBy>Rojas, Raul</cp:lastModifiedBy>
  <cp:revision>5</cp:revision>
  <dcterms:created xsi:type="dcterms:W3CDTF">2024-10-16T20:40:00Z</dcterms:created>
  <dcterms:modified xsi:type="dcterms:W3CDTF">2024-11-08T05:23:00Z</dcterms:modified>
</cp:coreProperties>
</file>